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11"/>
        <w:tblW w:w="0" w:type="auto"/>
        <w:tblLook w:val="04A0" w:firstRow="1" w:lastRow="0" w:firstColumn="1" w:lastColumn="0" w:noHBand="0" w:noVBand="1"/>
      </w:tblPr>
      <w:tblGrid>
        <w:gridCol w:w="8336"/>
        <w:gridCol w:w="1014"/>
      </w:tblGrid>
      <w:tr w:rsidR="00530292" w14:paraId="38A24432" w14:textId="77777777" w:rsidTr="006A5217">
        <w:trPr>
          <w:trHeight w:val="350"/>
        </w:trPr>
        <w:tc>
          <w:tcPr>
            <w:tcW w:w="9560" w:type="dxa"/>
            <w:gridSpan w:val="2"/>
            <w:shd w:val="clear" w:color="auto" w:fill="1F3864" w:themeFill="accent1" w:themeFillShade="80"/>
          </w:tcPr>
          <w:p w14:paraId="3E0749AD" w14:textId="5BFA6080" w:rsidR="00530292" w:rsidRPr="006A5217" w:rsidRDefault="00530292" w:rsidP="006A5217">
            <w:pPr>
              <w:jc w:val="center"/>
              <w:rPr>
                <w:b/>
                <w:bCs/>
                <w:color w:val="FFFFFF" w:themeColor="background1"/>
              </w:rPr>
            </w:pPr>
            <w:r w:rsidRPr="006A5217">
              <w:rPr>
                <w:b/>
                <w:bCs/>
                <w:color w:val="FFFFFF" w:themeColor="background1"/>
              </w:rPr>
              <w:t>Individualized Healthcare Plan</w:t>
            </w:r>
          </w:p>
        </w:tc>
      </w:tr>
      <w:tr w:rsidR="00530292" w14:paraId="73F18CFE" w14:textId="77777777" w:rsidTr="00E43163">
        <w:trPr>
          <w:trHeight w:val="2510"/>
        </w:trPr>
        <w:tc>
          <w:tcPr>
            <w:tcW w:w="9560" w:type="dxa"/>
            <w:gridSpan w:val="2"/>
          </w:tcPr>
          <w:p w14:paraId="7166821E" w14:textId="77777777" w:rsidR="004315C3" w:rsidRDefault="004315C3" w:rsidP="002F5AC1">
            <w:pPr>
              <w:jc w:val="center"/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 xml:space="preserve">This template and the information provide is sample language.  The LSN/LSN will need to use professional judgment and the nursing process </w:t>
            </w:r>
            <w:r w:rsidR="002F5AC1" w:rsidRPr="002F5AC1">
              <w:rPr>
                <w:i/>
                <w:iCs/>
                <w:color w:val="C00000"/>
                <w:sz w:val="20"/>
                <w:szCs w:val="20"/>
              </w:rPr>
              <w:t xml:space="preserve">to tailor </w:t>
            </w:r>
            <w:r>
              <w:rPr>
                <w:i/>
                <w:iCs/>
                <w:color w:val="C00000"/>
                <w:sz w:val="20"/>
                <w:szCs w:val="20"/>
              </w:rPr>
              <w:t>this template to be student specific. The template may need to be adjusted to align with individual school procedures/policy and school information system/electronic health record.</w:t>
            </w:r>
          </w:p>
          <w:p w14:paraId="66438B60" w14:textId="1EF67EAD" w:rsidR="00530292" w:rsidRPr="002F5AC1" w:rsidRDefault="004315C3" w:rsidP="002F5AC1">
            <w:pPr>
              <w:jc w:val="center"/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 xml:space="preserve"> Delete this paragraph and the watermark before signing or printing.</w:t>
            </w:r>
          </w:p>
          <w:p w14:paraId="26945F0F" w14:textId="77777777" w:rsidR="002F5AC1" w:rsidRPr="002F5AC1" w:rsidRDefault="002F5AC1" w:rsidP="00E43163">
            <w:pPr>
              <w:rPr>
                <w:sz w:val="16"/>
                <w:szCs w:val="16"/>
              </w:rPr>
            </w:pPr>
          </w:p>
          <w:p w14:paraId="5BC2A220" w14:textId="11A7C0A4" w:rsidR="00530292" w:rsidRDefault="00530292" w:rsidP="00E43163">
            <w:r>
              <w:t>Name:________________________________________________________DOB:_________________</w:t>
            </w:r>
          </w:p>
          <w:p w14:paraId="2C1FF681" w14:textId="77777777" w:rsidR="00530292" w:rsidRPr="00530292" w:rsidRDefault="00530292" w:rsidP="00E43163">
            <w:pPr>
              <w:rPr>
                <w:sz w:val="16"/>
                <w:szCs w:val="16"/>
              </w:rPr>
            </w:pPr>
          </w:p>
          <w:p w14:paraId="58EECFC2" w14:textId="3E9B2059" w:rsidR="00530292" w:rsidRPr="00530292" w:rsidRDefault="0059768E" w:rsidP="00E43163">
            <w:pPr>
              <w:rPr>
                <w:sz w:val="16"/>
                <w:szCs w:val="16"/>
              </w:rPr>
            </w:pPr>
            <w:r>
              <w:t>School Year: _______________ Grade:______________</w:t>
            </w:r>
          </w:p>
          <w:p w14:paraId="0628A1F3" w14:textId="77777777" w:rsidR="00530292" w:rsidRPr="00530292" w:rsidRDefault="00530292" w:rsidP="00E43163">
            <w:pPr>
              <w:rPr>
                <w:sz w:val="16"/>
                <w:szCs w:val="16"/>
              </w:rPr>
            </w:pPr>
          </w:p>
          <w:p w14:paraId="46487A99" w14:textId="1A8BB814" w:rsidR="00A618C4" w:rsidRDefault="00530292" w:rsidP="00E43163">
            <w:r>
              <w:t>Healthcare Provider:_____________________________</w:t>
            </w:r>
            <w:r w:rsidR="0059768E">
              <w:t>Clinic:</w:t>
            </w:r>
            <w:r w:rsidR="00A618C4">
              <w:t>________________________________</w:t>
            </w:r>
          </w:p>
          <w:p w14:paraId="7FCADCF1" w14:textId="77777777" w:rsidR="00A618C4" w:rsidRPr="00A618C4" w:rsidRDefault="00A618C4" w:rsidP="00E43163">
            <w:pPr>
              <w:rPr>
                <w:sz w:val="16"/>
                <w:szCs w:val="16"/>
              </w:rPr>
            </w:pPr>
          </w:p>
          <w:p w14:paraId="7021E7ED" w14:textId="659427E1" w:rsidR="00530292" w:rsidRDefault="0059768E" w:rsidP="00E43163">
            <w:r>
              <w:t>(Phone)____________(Fax)___________</w:t>
            </w:r>
          </w:p>
          <w:p w14:paraId="3AB4C929" w14:textId="77777777" w:rsidR="0059768E" w:rsidRPr="00530292" w:rsidRDefault="0059768E" w:rsidP="0059768E">
            <w:pPr>
              <w:rPr>
                <w:sz w:val="16"/>
                <w:szCs w:val="16"/>
              </w:rPr>
            </w:pPr>
          </w:p>
          <w:p w14:paraId="4496036F" w14:textId="5A9B61FD" w:rsidR="0059768E" w:rsidRDefault="0059768E" w:rsidP="0059768E">
            <w:r>
              <w:t>Emergency Care/Action Plan (ECP/EAP) Date:_______________ 504 Plan Date:___________________</w:t>
            </w:r>
          </w:p>
          <w:p w14:paraId="7B6DB48F" w14:textId="77777777" w:rsidR="0059768E" w:rsidRPr="0059768E" w:rsidRDefault="0059768E" w:rsidP="00E43163">
            <w:pPr>
              <w:rPr>
                <w:sz w:val="16"/>
                <w:szCs w:val="16"/>
              </w:rPr>
            </w:pPr>
          </w:p>
          <w:p w14:paraId="40D0C6F7" w14:textId="62E41385" w:rsidR="00530292" w:rsidRDefault="00530292" w:rsidP="00E43163">
            <w:r>
              <w:t>Individualized Education Plan (IEP) Date:___________________</w:t>
            </w:r>
          </w:p>
          <w:p w14:paraId="441EFD8B" w14:textId="3776D815" w:rsidR="003C7E93" w:rsidRPr="003C7E93" w:rsidRDefault="003C7E93" w:rsidP="0059768E">
            <w:pPr>
              <w:rPr>
                <w:sz w:val="16"/>
                <w:szCs w:val="16"/>
              </w:rPr>
            </w:pPr>
          </w:p>
        </w:tc>
      </w:tr>
      <w:tr w:rsidR="00530292" w14:paraId="6073C87C" w14:textId="77777777" w:rsidTr="00E43163">
        <w:trPr>
          <w:trHeight w:val="548"/>
        </w:trPr>
        <w:tc>
          <w:tcPr>
            <w:tcW w:w="9560" w:type="dxa"/>
            <w:gridSpan w:val="2"/>
          </w:tcPr>
          <w:p w14:paraId="14BAE1C4" w14:textId="5BE606D9" w:rsidR="00530292" w:rsidRPr="00530292" w:rsidRDefault="00530292" w:rsidP="00E43163">
            <w:pPr>
              <w:rPr>
                <w:b/>
                <w:bCs/>
                <w:color w:val="002060"/>
              </w:rPr>
            </w:pPr>
            <w:r w:rsidRPr="00530292">
              <w:rPr>
                <w:b/>
                <w:bCs/>
                <w:color w:val="002060"/>
              </w:rPr>
              <w:t>Medical Diagnosis:</w:t>
            </w:r>
          </w:p>
        </w:tc>
      </w:tr>
      <w:tr w:rsidR="00E43163" w14:paraId="3B2A09E4" w14:textId="77777777" w:rsidTr="00E43163">
        <w:trPr>
          <w:trHeight w:val="548"/>
        </w:trPr>
        <w:tc>
          <w:tcPr>
            <w:tcW w:w="9560" w:type="dxa"/>
            <w:gridSpan w:val="2"/>
          </w:tcPr>
          <w:p w14:paraId="47419CD2" w14:textId="080D3C1B" w:rsidR="00E43163" w:rsidRPr="00530292" w:rsidRDefault="00E43163" w:rsidP="00E43163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Current Medications:</w:t>
            </w:r>
          </w:p>
        </w:tc>
      </w:tr>
      <w:tr w:rsidR="00530292" w14:paraId="0F805CFE" w14:textId="77777777" w:rsidTr="00E43163">
        <w:trPr>
          <w:trHeight w:val="1670"/>
        </w:trPr>
        <w:tc>
          <w:tcPr>
            <w:tcW w:w="9560" w:type="dxa"/>
            <w:gridSpan w:val="2"/>
          </w:tcPr>
          <w:p w14:paraId="45880C98" w14:textId="77777777" w:rsidR="00530292" w:rsidRDefault="00530292" w:rsidP="00E43163">
            <w:pPr>
              <w:rPr>
                <w:b/>
                <w:bCs/>
                <w:color w:val="002060"/>
              </w:rPr>
            </w:pPr>
            <w:r w:rsidRPr="00530292">
              <w:rPr>
                <w:b/>
                <w:bCs/>
                <w:color w:val="002060"/>
              </w:rPr>
              <w:t>Nursing Assessment:</w:t>
            </w:r>
          </w:p>
          <w:p w14:paraId="54DF244C" w14:textId="28FE23FF" w:rsidR="004315C3" w:rsidRPr="004315C3" w:rsidRDefault="004315C3" w:rsidP="00E43163">
            <w:r>
              <w:t>The LSN/RN includes</w:t>
            </w:r>
            <w:r w:rsidR="00615C81">
              <w:t xml:space="preserve"> objective and subjective information of the student’s health condition.</w:t>
            </w:r>
          </w:p>
        </w:tc>
      </w:tr>
      <w:tr w:rsidR="00E43163" w14:paraId="0AE97CD3" w14:textId="77777777" w:rsidTr="00E43163">
        <w:trPr>
          <w:trHeight w:val="1670"/>
        </w:trPr>
        <w:tc>
          <w:tcPr>
            <w:tcW w:w="9560" w:type="dxa"/>
            <w:gridSpan w:val="2"/>
          </w:tcPr>
          <w:p w14:paraId="47656AA2" w14:textId="77777777" w:rsidR="00E43163" w:rsidRDefault="00E43163" w:rsidP="00E43163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Student’s Strengths:</w:t>
            </w:r>
          </w:p>
          <w:p w14:paraId="464962BA" w14:textId="77777777" w:rsidR="00E43163" w:rsidRDefault="00E43163" w:rsidP="00E43163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 xml:space="preserve">Accepts </w:t>
            </w:r>
            <w:proofErr w:type="gramStart"/>
            <w:r>
              <w:t>diagnosis</w:t>
            </w:r>
            <w:proofErr w:type="gramEnd"/>
          </w:p>
          <w:p w14:paraId="76082361" w14:textId="77777777" w:rsidR="00E43163" w:rsidRDefault="00E43163" w:rsidP="00E43163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 xml:space="preserve">Communicates </w:t>
            </w:r>
            <w:proofErr w:type="gramStart"/>
            <w:r>
              <w:t>needs</w:t>
            </w:r>
            <w:proofErr w:type="gramEnd"/>
          </w:p>
          <w:p w14:paraId="5D36598A" w14:textId="66852D1B" w:rsidR="00E43163" w:rsidRDefault="00E43163" w:rsidP="00E43163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 xml:space="preserve">Developed </w:t>
            </w:r>
            <w:r w:rsidR="0027510D">
              <w:t>age-appropriate</w:t>
            </w:r>
            <w:r>
              <w:t xml:space="preserve"> self-management </w:t>
            </w:r>
            <w:proofErr w:type="gramStart"/>
            <w:r>
              <w:t>skills</w:t>
            </w:r>
            <w:proofErr w:type="gramEnd"/>
          </w:p>
          <w:p w14:paraId="14A62C17" w14:textId="77777777" w:rsidR="00E43163" w:rsidRDefault="00E43163" w:rsidP="00E43163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>Effective coping skills</w:t>
            </w:r>
          </w:p>
          <w:p w14:paraId="58ADF9D8" w14:textId="77777777" w:rsidR="00E43163" w:rsidRDefault="00E43163" w:rsidP="00E43163">
            <w:pPr>
              <w:pStyle w:val="ListParagraph"/>
              <w:numPr>
                <w:ilvl w:val="0"/>
                <w:numId w:val="4"/>
              </w:numPr>
              <w:ind w:left="270" w:hanging="270"/>
            </w:pPr>
            <w:r>
              <w:t xml:space="preserve">Good </w:t>
            </w:r>
            <w:r w:rsidR="0027510D">
              <w:t>social skills</w:t>
            </w:r>
          </w:p>
          <w:p w14:paraId="3EB35DEE" w14:textId="77777777" w:rsidR="003F0B8B" w:rsidRDefault="003F0B8B" w:rsidP="004315C3"/>
          <w:p w14:paraId="1B404025" w14:textId="31B03CA0" w:rsidR="0027510D" w:rsidRPr="003C7E93" w:rsidRDefault="0027510D" w:rsidP="003C7E93">
            <w:pPr>
              <w:rPr>
                <w:sz w:val="16"/>
                <w:szCs w:val="16"/>
              </w:rPr>
            </w:pPr>
          </w:p>
        </w:tc>
      </w:tr>
      <w:tr w:rsidR="00530292" w14:paraId="17DF1A55" w14:textId="77777777" w:rsidTr="00E43163">
        <w:trPr>
          <w:trHeight w:val="557"/>
        </w:trPr>
        <w:tc>
          <w:tcPr>
            <w:tcW w:w="9560" w:type="dxa"/>
            <w:gridSpan w:val="2"/>
          </w:tcPr>
          <w:p w14:paraId="164867A8" w14:textId="69BBF0A5" w:rsidR="007D50C0" w:rsidRDefault="00530292" w:rsidP="00E43163">
            <w:pPr>
              <w:rPr>
                <w:b/>
                <w:bCs/>
                <w:color w:val="002060"/>
              </w:rPr>
            </w:pPr>
            <w:r w:rsidRPr="00530292">
              <w:rPr>
                <w:b/>
                <w:bCs/>
                <w:color w:val="002060"/>
              </w:rPr>
              <w:t>Nursing Diagnosis</w:t>
            </w:r>
            <w:r w:rsidR="007D50C0">
              <w:rPr>
                <w:b/>
                <w:bCs/>
                <w:color w:val="002060"/>
              </w:rPr>
              <w:t xml:space="preserve"> (problem-focused, risk, health promotion, syndrome</w:t>
            </w:r>
            <w:r w:rsidR="00AA1D0D">
              <w:rPr>
                <w:b/>
                <w:bCs/>
                <w:color w:val="002060"/>
              </w:rPr>
              <w:t>, possible</w:t>
            </w:r>
            <w:r w:rsidR="007D50C0">
              <w:rPr>
                <w:b/>
                <w:bCs/>
                <w:color w:val="002060"/>
              </w:rPr>
              <w:t xml:space="preserve"> diagnosis):</w:t>
            </w:r>
          </w:p>
          <w:p w14:paraId="7E938F9D" w14:textId="77777777" w:rsidR="00573E30" w:rsidRDefault="00573E30" w:rsidP="00E43163">
            <w:pPr>
              <w:rPr>
                <w:b/>
                <w:bCs/>
                <w:color w:val="002060"/>
              </w:rPr>
            </w:pPr>
          </w:p>
          <w:p w14:paraId="5C4F5E47" w14:textId="3E1B40A5" w:rsidR="00530292" w:rsidRDefault="006B018A" w:rsidP="00E4316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R</w:t>
            </w:r>
            <w:r w:rsidR="002F5AC1">
              <w:rPr>
                <w:i/>
                <w:iCs/>
                <w:color w:val="C00000"/>
                <w:sz w:val="20"/>
                <w:szCs w:val="20"/>
              </w:rPr>
              <w:t xml:space="preserve">esources to help you determine appropriate nursing diagnoses: </w:t>
            </w:r>
          </w:p>
          <w:p w14:paraId="2B9A598D" w14:textId="77777777" w:rsidR="002F5AC1" w:rsidRDefault="00E42C02" w:rsidP="002F5AC1">
            <w:pPr>
              <w:rPr>
                <w:i/>
                <w:iCs/>
                <w:sz w:val="20"/>
                <w:szCs w:val="20"/>
              </w:rPr>
            </w:pPr>
            <w:hyperlink r:id="rId8" w:history="1">
              <w:r w:rsidR="002F5AC1" w:rsidRPr="00613DAE">
                <w:rPr>
                  <w:rStyle w:val="Hyperlink"/>
                  <w:i/>
                  <w:iCs/>
                  <w:sz w:val="20"/>
                  <w:szCs w:val="20"/>
                </w:rPr>
                <w:t>https://nanda.org/publications-resources/publications/nanda-international-nursing-diagnoses/</w:t>
              </w:r>
            </w:hyperlink>
          </w:p>
          <w:p w14:paraId="19D0F89F" w14:textId="5C16E342" w:rsidR="002F5AC1" w:rsidRDefault="00E42C02" w:rsidP="00E43163">
            <w:pPr>
              <w:rPr>
                <w:i/>
                <w:iCs/>
                <w:sz w:val="20"/>
                <w:szCs w:val="20"/>
              </w:rPr>
            </w:pPr>
            <w:hyperlink r:id="rId9" w:history="1">
              <w:r w:rsidR="002F5AC1" w:rsidRPr="00613DAE">
                <w:rPr>
                  <w:rStyle w:val="Hyperlink"/>
                  <w:i/>
                  <w:iCs/>
                  <w:sz w:val="20"/>
                  <w:szCs w:val="20"/>
                </w:rPr>
                <w:t>https://nurseslabs.com/nursing-diagnosis/</w:t>
              </w:r>
            </w:hyperlink>
          </w:p>
          <w:p w14:paraId="27982214" w14:textId="77777777" w:rsidR="0027510D" w:rsidRPr="0027510D" w:rsidRDefault="0027510D" w:rsidP="00E43163">
            <w:pPr>
              <w:rPr>
                <w:b/>
                <w:bCs/>
                <w:sz w:val="16"/>
                <w:szCs w:val="16"/>
              </w:rPr>
            </w:pPr>
          </w:p>
          <w:p w14:paraId="380B6390" w14:textId="781A6914" w:rsidR="00AA1D0D" w:rsidRDefault="00AA1D0D" w:rsidP="00E43163">
            <w:r w:rsidRPr="006B018A">
              <w:rPr>
                <w:b/>
                <w:bCs/>
                <w:color w:val="1F3864" w:themeColor="accent1" w:themeShade="80"/>
              </w:rPr>
              <w:t>Problem</w:t>
            </w:r>
            <w:r w:rsidR="006B018A">
              <w:rPr>
                <w:b/>
                <w:bCs/>
                <w:color w:val="1F3864" w:themeColor="accent1" w:themeShade="80"/>
              </w:rPr>
              <w:t>-</w:t>
            </w:r>
            <w:r w:rsidRPr="006B018A">
              <w:rPr>
                <w:b/>
                <w:bCs/>
                <w:color w:val="1F3864" w:themeColor="accent1" w:themeShade="80"/>
              </w:rPr>
              <w:t>focused diagnosis:</w:t>
            </w:r>
            <w:r>
              <w:t xml:space="preserve"> </w:t>
            </w:r>
            <w:r w:rsidRPr="00AA1D0D">
              <w:rPr>
                <w:u w:val="single"/>
              </w:rPr>
              <w:t>_(Problem)_</w:t>
            </w:r>
            <w:r>
              <w:t xml:space="preserve"> related to_(</w:t>
            </w:r>
            <w:r w:rsidRPr="00AA1D0D">
              <w:rPr>
                <w:u w:val="single"/>
              </w:rPr>
              <w:t>related factors)_</w:t>
            </w:r>
            <w:r>
              <w:t>as evidenced by ______________.</w:t>
            </w:r>
          </w:p>
          <w:p w14:paraId="4A0B625F" w14:textId="77777777" w:rsidR="00AA1D0D" w:rsidRPr="002F5AC1" w:rsidRDefault="00AA1D0D" w:rsidP="00E43163">
            <w:pPr>
              <w:rPr>
                <w:sz w:val="16"/>
                <w:szCs w:val="16"/>
              </w:rPr>
            </w:pPr>
          </w:p>
          <w:p w14:paraId="41BF1189" w14:textId="1576D577" w:rsidR="00AA1D0D" w:rsidRDefault="00AA1D0D" w:rsidP="00E43163">
            <w:pPr>
              <w:rPr>
                <w:u w:val="single"/>
              </w:rPr>
            </w:pPr>
            <w:r w:rsidRPr="006B018A">
              <w:rPr>
                <w:b/>
                <w:bCs/>
                <w:color w:val="1F3864" w:themeColor="accent1" w:themeShade="80"/>
              </w:rPr>
              <w:t>Risk diagnosis:</w:t>
            </w:r>
            <w:r>
              <w:t xml:space="preserve"> </w:t>
            </w:r>
            <w:r w:rsidRPr="00AA1D0D">
              <w:rPr>
                <w:u w:val="single"/>
              </w:rPr>
              <w:t>_(risk diagnosis)___</w:t>
            </w:r>
            <w:r>
              <w:t xml:space="preserve">as evidenced by </w:t>
            </w:r>
            <w:r w:rsidRPr="00AA1D0D">
              <w:rPr>
                <w:u w:val="single"/>
              </w:rPr>
              <w:t>__(risk factors)__.</w:t>
            </w:r>
          </w:p>
          <w:p w14:paraId="7D98FAF3" w14:textId="77777777" w:rsidR="00AA1D0D" w:rsidRPr="002F5AC1" w:rsidRDefault="00AA1D0D" w:rsidP="00E43163">
            <w:pPr>
              <w:rPr>
                <w:sz w:val="16"/>
                <w:szCs w:val="16"/>
              </w:rPr>
            </w:pPr>
          </w:p>
          <w:p w14:paraId="640A3D30" w14:textId="698D3EA2" w:rsidR="00AA1D0D" w:rsidRDefault="00AA1D0D" w:rsidP="00E43163">
            <w:r w:rsidRPr="006B018A">
              <w:rPr>
                <w:b/>
                <w:bCs/>
                <w:color w:val="1F3864" w:themeColor="accent1" w:themeShade="80"/>
              </w:rPr>
              <w:t>Health promotion diagnosis:</w:t>
            </w:r>
            <w:r>
              <w:t xml:space="preserve"> Readiness </w:t>
            </w:r>
            <w:proofErr w:type="spellStart"/>
            <w:r>
              <w:t>for___________as</w:t>
            </w:r>
            <w:proofErr w:type="spellEnd"/>
            <w:r>
              <w:t xml:space="preserve"> evidenced by </w:t>
            </w:r>
            <w:r w:rsidRPr="00AA1D0D">
              <w:rPr>
                <w:u w:val="single"/>
              </w:rPr>
              <w:t>_(defining characteristics)__.</w:t>
            </w:r>
          </w:p>
          <w:p w14:paraId="5ACB4A0C" w14:textId="77777777" w:rsidR="00AA1D0D" w:rsidRPr="002F5AC1" w:rsidRDefault="00AA1D0D" w:rsidP="00E43163">
            <w:pPr>
              <w:rPr>
                <w:sz w:val="16"/>
                <w:szCs w:val="16"/>
              </w:rPr>
            </w:pPr>
          </w:p>
          <w:p w14:paraId="7B994D76" w14:textId="4375522E" w:rsidR="003C7E93" w:rsidRPr="002F5AC1" w:rsidRDefault="00AA1D0D" w:rsidP="00E43163">
            <w:r w:rsidRPr="006B018A">
              <w:rPr>
                <w:b/>
                <w:bCs/>
                <w:color w:val="1F3864" w:themeColor="accent1" w:themeShade="80"/>
              </w:rPr>
              <w:t>Syndrome diagnosis:</w:t>
            </w:r>
            <w:r>
              <w:t xml:space="preserve"> </w:t>
            </w:r>
            <w:r w:rsidR="002F5AC1" w:rsidRPr="002F5AC1">
              <w:rPr>
                <w:u w:val="single"/>
              </w:rPr>
              <w:t>(Syndrome Diagnosis/Diagnostic Label)</w:t>
            </w:r>
            <w:r w:rsidR="002F5AC1">
              <w:t xml:space="preserve"> e.g.,</w:t>
            </w:r>
            <w:r w:rsidR="002F5AC1" w:rsidRPr="002F5AC1">
              <w:rPr>
                <w:i/>
                <w:iCs/>
              </w:rPr>
              <w:t xml:space="preserve"> Deficient knowledge related to</w:t>
            </w:r>
          </w:p>
          <w:p w14:paraId="61322054" w14:textId="77777777" w:rsidR="00AA1D0D" w:rsidRPr="002F5AC1" w:rsidRDefault="00AA1D0D" w:rsidP="00E43163">
            <w:pPr>
              <w:rPr>
                <w:sz w:val="16"/>
                <w:szCs w:val="16"/>
              </w:rPr>
            </w:pPr>
          </w:p>
          <w:p w14:paraId="6D4F1514" w14:textId="117B28FB" w:rsidR="00AA1D0D" w:rsidRDefault="00AA1D0D" w:rsidP="00E43163">
            <w:pPr>
              <w:rPr>
                <w:i/>
                <w:iCs/>
              </w:rPr>
            </w:pPr>
            <w:r w:rsidRPr="006B018A">
              <w:rPr>
                <w:b/>
                <w:bCs/>
                <w:color w:val="1F3864" w:themeColor="accent1" w:themeShade="80"/>
              </w:rPr>
              <w:t>Possible diagnosis:</w:t>
            </w:r>
            <w:r>
              <w:t xml:space="preserve"> Potential for </w:t>
            </w:r>
            <w:r w:rsidRPr="002F5AC1">
              <w:rPr>
                <w:u w:val="single"/>
              </w:rPr>
              <w:t>_</w:t>
            </w:r>
            <w:r w:rsidR="002F5AC1" w:rsidRPr="002F5AC1">
              <w:rPr>
                <w:u w:val="single"/>
              </w:rPr>
              <w:t>(syndrome diagnosis)</w:t>
            </w:r>
            <w:r w:rsidRPr="002F5AC1">
              <w:t>_</w:t>
            </w:r>
            <w:r w:rsidR="002F5AC1" w:rsidRPr="002F5AC1">
              <w:t xml:space="preserve">  </w:t>
            </w:r>
            <w:r w:rsidR="002F5AC1" w:rsidRPr="002F5AC1">
              <w:rPr>
                <w:i/>
                <w:iCs/>
              </w:rPr>
              <w:t>e.g.</w:t>
            </w:r>
            <w:r w:rsidR="002F5AC1">
              <w:rPr>
                <w:i/>
                <w:iCs/>
              </w:rPr>
              <w:t>,</w:t>
            </w:r>
            <w:r w:rsidR="002F5AC1" w:rsidRPr="002F5AC1">
              <w:rPr>
                <w:i/>
                <w:iCs/>
              </w:rPr>
              <w:t xml:space="preserve"> Potential for knowledge deficit</w:t>
            </w:r>
          </w:p>
          <w:p w14:paraId="4A7C2688" w14:textId="27A1E0AE" w:rsidR="00E43163" w:rsidRPr="0027510D" w:rsidRDefault="00E43163" w:rsidP="00E43163">
            <w:pPr>
              <w:rPr>
                <w:sz w:val="16"/>
                <w:szCs w:val="16"/>
              </w:rPr>
            </w:pPr>
          </w:p>
        </w:tc>
      </w:tr>
      <w:tr w:rsidR="00E2120B" w14:paraId="0C7C1530" w14:textId="77777777" w:rsidTr="00E43163">
        <w:trPr>
          <w:trHeight w:val="557"/>
        </w:trPr>
        <w:tc>
          <w:tcPr>
            <w:tcW w:w="9560" w:type="dxa"/>
            <w:gridSpan w:val="2"/>
          </w:tcPr>
          <w:p w14:paraId="24B36173" w14:textId="33CB888F" w:rsidR="00E2120B" w:rsidRDefault="0059768E" w:rsidP="00E43163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Goals (should be specific, measurable, achievable, relevant, time-bound)</w:t>
            </w:r>
          </w:p>
          <w:p w14:paraId="02F965B3" w14:textId="0540E64C" w:rsidR="007D50C0" w:rsidRPr="006B018A" w:rsidRDefault="007D50C0" w:rsidP="00E43163">
            <w:pPr>
              <w:rPr>
                <w:i/>
                <w:iCs/>
              </w:rPr>
            </w:pPr>
            <w:r w:rsidRPr="006B018A">
              <w:rPr>
                <w:i/>
                <w:iCs/>
              </w:rPr>
              <w:t>When setting goals think about</w:t>
            </w:r>
          </w:p>
          <w:p w14:paraId="2ABDA600" w14:textId="0B7016D8" w:rsidR="007D50C0" w:rsidRPr="007D50C0" w:rsidRDefault="007D50C0" w:rsidP="007D50C0">
            <w:pPr>
              <w:pStyle w:val="ListParagraph"/>
              <w:numPr>
                <w:ilvl w:val="0"/>
                <w:numId w:val="5"/>
              </w:numPr>
            </w:pPr>
            <w:r w:rsidRPr="007D50C0">
              <w:t>Medication management</w:t>
            </w:r>
          </w:p>
          <w:p w14:paraId="50BA240F" w14:textId="055055D4" w:rsidR="007D50C0" w:rsidRPr="007D50C0" w:rsidRDefault="007D50C0" w:rsidP="007D50C0">
            <w:pPr>
              <w:pStyle w:val="ListParagraph"/>
              <w:numPr>
                <w:ilvl w:val="0"/>
                <w:numId w:val="5"/>
              </w:numPr>
            </w:pPr>
            <w:r w:rsidRPr="007D50C0">
              <w:t>Improving health and wellness</w:t>
            </w:r>
          </w:p>
          <w:p w14:paraId="7C4C6D06" w14:textId="2836D67D" w:rsidR="007D50C0" w:rsidRPr="007D50C0" w:rsidRDefault="007D50C0" w:rsidP="007D50C0">
            <w:pPr>
              <w:pStyle w:val="ListParagraph"/>
              <w:numPr>
                <w:ilvl w:val="0"/>
                <w:numId w:val="5"/>
              </w:numPr>
            </w:pPr>
            <w:r w:rsidRPr="007D50C0">
              <w:t>Managing conditions and symptoms</w:t>
            </w:r>
          </w:p>
          <w:p w14:paraId="59756C93" w14:textId="561C0698" w:rsidR="007D50C0" w:rsidRPr="007D50C0" w:rsidRDefault="007D50C0" w:rsidP="007D50C0">
            <w:pPr>
              <w:pStyle w:val="ListParagraph"/>
              <w:numPr>
                <w:ilvl w:val="0"/>
                <w:numId w:val="5"/>
              </w:numPr>
            </w:pPr>
            <w:r w:rsidRPr="007D50C0">
              <w:t xml:space="preserve">Access to services and </w:t>
            </w:r>
            <w:proofErr w:type="gramStart"/>
            <w:r w:rsidRPr="007D50C0">
              <w:t>supports</w:t>
            </w:r>
            <w:proofErr w:type="gramEnd"/>
          </w:p>
          <w:p w14:paraId="09382E66" w14:textId="4F8DB928" w:rsidR="007D50C0" w:rsidRPr="007D50C0" w:rsidRDefault="007D50C0" w:rsidP="007D50C0">
            <w:pPr>
              <w:pStyle w:val="ListParagraph"/>
              <w:numPr>
                <w:ilvl w:val="0"/>
                <w:numId w:val="5"/>
              </w:numPr>
            </w:pPr>
            <w:r w:rsidRPr="007D50C0">
              <w:t>Physical function</w:t>
            </w:r>
          </w:p>
          <w:p w14:paraId="5F73BDED" w14:textId="4287785A" w:rsidR="007D50C0" w:rsidRPr="007D50C0" w:rsidRDefault="007D50C0" w:rsidP="007D50C0">
            <w:pPr>
              <w:pStyle w:val="ListParagraph"/>
              <w:numPr>
                <w:ilvl w:val="0"/>
                <w:numId w:val="5"/>
              </w:numPr>
            </w:pPr>
            <w:r w:rsidRPr="007D50C0">
              <w:t>Social role and function</w:t>
            </w:r>
          </w:p>
          <w:p w14:paraId="186D36C1" w14:textId="65EA6CA9" w:rsidR="007D50C0" w:rsidRDefault="007D50C0" w:rsidP="007D50C0">
            <w:pPr>
              <w:pStyle w:val="ListParagraph"/>
              <w:numPr>
                <w:ilvl w:val="0"/>
                <w:numId w:val="5"/>
              </w:numPr>
            </w:pPr>
            <w:r w:rsidRPr="007D50C0">
              <w:t>Emotional and mental health</w:t>
            </w:r>
          </w:p>
          <w:p w14:paraId="29D2866F" w14:textId="5072E792" w:rsidR="00E2120B" w:rsidRPr="0059768E" w:rsidRDefault="007D50C0" w:rsidP="00E43163">
            <w:pPr>
              <w:pStyle w:val="ListParagraph"/>
              <w:numPr>
                <w:ilvl w:val="0"/>
                <w:numId w:val="5"/>
              </w:numPr>
            </w:pPr>
            <w:r>
              <w:t>Independence</w:t>
            </w:r>
          </w:p>
        </w:tc>
      </w:tr>
      <w:tr w:rsidR="00530292" w14:paraId="157DA16A" w14:textId="77777777" w:rsidTr="00E43163">
        <w:trPr>
          <w:trHeight w:val="1670"/>
        </w:trPr>
        <w:tc>
          <w:tcPr>
            <w:tcW w:w="9560" w:type="dxa"/>
            <w:gridSpan w:val="2"/>
          </w:tcPr>
          <w:p w14:paraId="6B9657F9" w14:textId="3C5B66BA" w:rsidR="007D50C0" w:rsidRPr="00530292" w:rsidRDefault="00530292" w:rsidP="00E43163">
            <w:pPr>
              <w:rPr>
                <w:b/>
                <w:bCs/>
                <w:color w:val="002060"/>
              </w:rPr>
            </w:pPr>
            <w:r w:rsidRPr="00530292">
              <w:rPr>
                <w:b/>
                <w:bCs/>
                <w:color w:val="002060"/>
              </w:rPr>
              <w:t>Nursing Interventions:</w:t>
            </w:r>
            <w:r w:rsidR="007D50C0">
              <w:rPr>
                <w:b/>
                <w:bCs/>
                <w:color w:val="002060"/>
              </w:rPr>
              <w:t xml:space="preserve"> </w:t>
            </w:r>
            <w:r w:rsidR="00615C81">
              <w:rPr>
                <w:b/>
                <w:bCs/>
                <w:color w:val="002060"/>
              </w:rPr>
              <w:t xml:space="preserve">(these are usually direct care, indirect care, nurse-initiated treatments, provider-directed </w:t>
            </w:r>
            <w:proofErr w:type="gramStart"/>
            <w:r w:rsidR="00615C81">
              <w:rPr>
                <w:b/>
                <w:bCs/>
                <w:color w:val="002060"/>
              </w:rPr>
              <w:t>treatments</w:t>
            </w:r>
            <w:proofErr w:type="gramEnd"/>
            <w:r w:rsidR="00615C81">
              <w:rPr>
                <w:b/>
                <w:bCs/>
                <w:color w:val="002060"/>
              </w:rPr>
              <w:t xml:space="preserve"> or community interventions)</w:t>
            </w:r>
          </w:p>
          <w:p w14:paraId="71804E41" w14:textId="4DB56C2F" w:rsidR="00530292" w:rsidRPr="00E43163" w:rsidRDefault="00530292" w:rsidP="00E43163">
            <w:pPr>
              <w:rPr>
                <w:b/>
                <w:bCs/>
                <w:sz w:val="20"/>
                <w:szCs w:val="20"/>
              </w:rPr>
            </w:pPr>
            <w:r w:rsidRPr="00530292">
              <w:rPr>
                <w:b/>
                <w:bCs/>
              </w:rPr>
              <w:t>The school nurse will:</w:t>
            </w:r>
            <w:r w:rsidR="00E43163">
              <w:rPr>
                <w:b/>
                <w:bCs/>
              </w:rPr>
              <w:t xml:space="preserve"> </w:t>
            </w:r>
            <w:r w:rsidR="00E43163" w:rsidRPr="00E2120B">
              <w:rPr>
                <w:i/>
                <w:iCs/>
                <w:color w:val="C00000"/>
                <w:sz w:val="20"/>
                <w:szCs w:val="20"/>
              </w:rPr>
              <w:t>(these are sample statements)</w:t>
            </w:r>
          </w:p>
          <w:p w14:paraId="4E77181A" w14:textId="6CBA439D" w:rsidR="0030729E" w:rsidRDefault="0027510D" w:rsidP="00E43163">
            <w:pPr>
              <w:pStyle w:val="ListParagraph"/>
              <w:numPr>
                <w:ilvl w:val="0"/>
                <w:numId w:val="2"/>
              </w:numPr>
              <w:ind w:left="270" w:hanging="270"/>
            </w:pPr>
            <w:r>
              <w:t>Develop</w:t>
            </w:r>
            <w:r w:rsidR="00E43163">
              <w:t xml:space="preserve"> or o</w:t>
            </w:r>
            <w:r w:rsidR="0030729E">
              <w:t xml:space="preserve">btain </w:t>
            </w:r>
            <w:r w:rsidR="00E43163">
              <w:t xml:space="preserve">ECP/EAP from parent/guardian </w:t>
            </w:r>
            <w:r>
              <w:t>(attached)</w:t>
            </w:r>
          </w:p>
          <w:p w14:paraId="60BC568A" w14:textId="7E3BE2D1" w:rsidR="00E2120B" w:rsidRDefault="00E2120B" w:rsidP="00E43163">
            <w:pPr>
              <w:pStyle w:val="ListParagraph"/>
              <w:numPr>
                <w:ilvl w:val="0"/>
                <w:numId w:val="2"/>
              </w:numPr>
              <w:ind w:left="270" w:hanging="270"/>
            </w:pPr>
            <w:r>
              <w:t>Educate school staff regarding _____________________________________________.</w:t>
            </w:r>
          </w:p>
          <w:p w14:paraId="7EC0251C" w14:textId="364E0B60" w:rsidR="00E2120B" w:rsidRDefault="00E2120B" w:rsidP="00E43163">
            <w:pPr>
              <w:pStyle w:val="ListParagraph"/>
              <w:numPr>
                <w:ilvl w:val="0"/>
                <w:numId w:val="2"/>
              </w:numPr>
              <w:ind w:left="270" w:hanging="270"/>
            </w:pPr>
            <w:r>
              <w:t>Educate the students about _______________________________________________.</w:t>
            </w:r>
          </w:p>
          <w:p w14:paraId="74329A78" w14:textId="65EBECA9" w:rsidR="00E2120B" w:rsidRDefault="00E2120B" w:rsidP="00E2120B">
            <w:pPr>
              <w:pStyle w:val="ListParagraph"/>
              <w:numPr>
                <w:ilvl w:val="0"/>
                <w:numId w:val="2"/>
              </w:numPr>
              <w:ind w:left="270" w:hanging="270"/>
            </w:pPr>
            <w:r>
              <w:t>Monitor that the emergency medication is quickly available to the student if needed.</w:t>
            </w:r>
          </w:p>
          <w:p w14:paraId="30EF19B2" w14:textId="09903A27" w:rsidR="00E2120B" w:rsidRDefault="00B863B1" w:rsidP="00E2120B">
            <w:pPr>
              <w:pStyle w:val="ListParagraph"/>
              <w:numPr>
                <w:ilvl w:val="0"/>
                <w:numId w:val="2"/>
              </w:numPr>
              <w:ind w:left="270" w:hanging="270"/>
            </w:pPr>
            <w:r>
              <w:t>Provide medication management including administration for school medications.</w:t>
            </w:r>
          </w:p>
          <w:p w14:paraId="1C011AB5" w14:textId="3E2CC419" w:rsidR="0030729E" w:rsidRDefault="00B863B1" w:rsidP="00E43163">
            <w:pPr>
              <w:pStyle w:val="ListParagraph"/>
              <w:numPr>
                <w:ilvl w:val="0"/>
                <w:numId w:val="2"/>
              </w:numPr>
              <w:ind w:left="270" w:hanging="270"/>
            </w:pPr>
            <w:r>
              <w:t>Education and train PCA on ECP and required medications or treatments.</w:t>
            </w:r>
          </w:p>
          <w:p w14:paraId="08EC9538" w14:textId="4518417B" w:rsidR="00615C81" w:rsidRDefault="00615C81" w:rsidP="00E43163">
            <w:pPr>
              <w:pStyle w:val="ListParagraph"/>
              <w:numPr>
                <w:ilvl w:val="0"/>
                <w:numId w:val="2"/>
              </w:numPr>
              <w:ind w:left="270" w:hanging="270"/>
            </w:pPr>
            <w:r>
              <w:t>Provide care coordination with healthcare provider and parent/guardian fo</w:t>
            </w:r>
            <w:r w:rsidR="00B863B1">
              <w:t>r _______________.</w:t>
            </w:r>
          </w:p>
          <w:p w14:paraId="70305367" w14:textId="5AB76050" w:rsidR="0030729E" w:rsidRDefault="0030729E" w:rsidP="00E43163">
            <w:pPr>
              <w:pStyle w:val="ListParagraph"/>
              <w:numPr>
                <w:ilvl w:val="0"/>
                <w:numId w:val="2"/>
              </w:numPr>
              <w:ind w:left="270" w:hanging="270"/>
            </w:pPr>
            <w:r>
              <w:t>Monitor student attendance</w:t>
            </w:r>
            <w:r w:rsidR="00615C81">
              <w:t xml:space="preserve"> for patterns and trends as it relates to_____________</w:t>
            </w:r>
            <w:r w:rsidR="00B863B1">
              <w:t>.</w:t>
            </w:r>
          </w:p>
          <w:p w14:paraId="6501EA12" w14:textId="48917416" w:rsidR="0030729E" w:rsidRPr="003C7E93" w:rsidRDefault="0030729E" w:rsidP="003C7E93">
            <w:pPr>
              <w:rPr>
                <w:sz w:val="16"/>
                <w:szCs w:val="16"/>
              </w:rPr>
            </w:pPr>
          </w:p>
        </w:tc>
      </w:tr>
      <w:tr w:rsidR="007D50C0" w14:paraId="70C30443" w14:textId="77777777" w:rsidTr="007D50C0">
        <w:trPr>
          <w:trHeight w:val="1768"/>
        </w:trPr>
        <w:tc>
          <w:tcPr>
            <w:tcW w:w="8388" w:type="dxa"/>
          </w:tcPr>
          <w:p w14:paraId="0CE27921" w14:textId="77777777" w:rsidR="007D50C0" w:rsidRPr="00530292" w:rsidRDefault="007D50C0" w:rsidP="00E43163">
            <w:pPr>
              <w:rPr>
                <w:b/>
                <w:bCs/>
                <w:color w:val="002060"/>
              </w:rPr>
            </w:pPr>
            <w:r w:rsidRPr="00530292">
              <w:rPr>
                <w:b/>
                <w:bCs/>
                <w:color w:val="002060"/>
              </w:rPr>
              <w:t>Expected Student Outcomes:</w:t>
            </w:r>
          </w:p>
          <w:p w14:paraId="6D76F35C" w14:textId="4C7AFB11" w:rsidR="007D50C0" w:rsidRDefault="007D50C0" w:rsidP="00E43163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530292">
              <w:rPr>
                <w:b/>
                <w:bCs/>
              </w:rPr>
              <w:t>The student will:</w:t>
            </w:r>
            <w:r>
              <w:rPr>
                <w:b/>
                <w:bCs/>
              </w:rPr>
              <w:t xml:space="preserve"> </w:t>
            </w:r>
            <w:r w:rsidRPr="00E2120B">
              <w:rPr>
                <w:i/>
                <w:iCs/>
                <w:color w:val="C00000"/>
                <w:sz w:val="20"/>
                <w:szCs w:val="20"/>
              </w:rPr>
              <w:t>(these are sample statements but need to be modified to meet the</w:t>
            </w:r>
            <w:r w:rsidRPr="00E2120B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E2120B">
              <w:rPr>
                <w:i/>
                <w:iCs/>
                <w:color w:val="C00000"/>
                <w:sz w:val="20"/>
                <w:szCs w:val="20"/>
              </w:rPr>
              <w:t>student needs</w:t>
            </w:r>
            <w:r w:rsidR="009A3EEB">
              <w:rPr>
                <w:i/>
                <w:iCs/>
                <w:color w:val="C00000"/>
                <w:sz w:val="20"/>
                <w:szCs w:val="20"/>
              </w:rPr>
              <w:t>)</w:t>
            </w:r>
          </w:p>
          <w:p w14:paraId="240184BA" w14:textId="00062953" w:rsidR="007D50C0" w:rsidRPr="00B863B1" w:rsidRDefault="007D50C0" w:rsidP="00B863B1">
            <w:pPr>
              <w:pStyle w:val="ListParagraph"/>
              <w:numPr>
                <w:ilvl w:val="0"/>
                <w:numId w:val="3"/>
              </w:numPr>
              <w:ind w:left="270" w:hanging="270"/>
              <w:rPr>
                <w:b/>
                <w:bCs/>
              </w:rPr>
            </w:pPr>
            <w:r>
              <w:t>Report feeling greater confidence in management of chronic condition</w:t>
            </w:r>
            <w:r w:rsidR="009A3EEB">
              <w:t>.</w:t>
            </w:r>
          </w:p>
          <w:p w14:paraId="694D8A57" w14:textId="3AAE6168" w:rsidR="007D50C0" w:rsidRDefault="007D50C0" w:rsidP="007D50C0">
            <w:pPr>
              <w:pStyle w:val="ListParagraph"/>
              <w:numPr>
                <w:ilvl w:val="0"/>
                <w:numId w:val="3"/>
              </w:numPr>
              <w:ind w:left="270" w:hanging="270"/>
            </w:pPr>
            <w:r>
              <w:t>Be able to demonstrate proper technique for self-administering</w:t>
            </w:r>
            <w:r w:rsidR="009A3EEB">
              <w:t xml:space="preserve"> __________.</w:t>
            </w:r>
          </w:p>
          <w:p w14:paraId="3275A47C" w14:textId="5E81514C" w:rsidR="007D50C0" w:rsidRDefault="007D50C0" w:rsidP="007D50C0">
            <w:pPr>
              <w:pStyle w:val="ListParagraph"/>
              <w:numPr>
                <w:ilvl w:val="0"/>
                <w:numId w:val="3"/>
              </w:numPr>
              <w:ind w:left="270" w:hanging="270"/>
            </w:pPr>
            <w:r>
              <w:t>Be able to verbalize who they should contact if they used their emergency medication they were self-carrying</w:t>
            </w:r>
            <w:r w:rsidR="009A3EEB">
              <w:t>.</w:t>
            </w:r>
          </w:p>
          <w:p w14:paraId="751A67BA" w14:textId="56F24A50" w:rsidR="007D50C0" w:rsidRDefault="007D50C0" w:rsidP="007D50C0">
            <w:pPr>
              <w:pStyle w:val="ListParagraph"/>
              <w:numPr>
                <w:ilvl w:val="0"/>
                <w:numId w:val="3"/>
              </w:numPr>
              <w:ind w:left="270" w:hanging="270"/>
            </w:pPr>
            <w:r>
              <w:t>Demonstrate positive self-esteem related to (health condition) via verbal and non-verbal communication</w:t>
            </w:r>
            <w:r w:rsidR="009A3EEB">
              <w:t>.</w:t>
            </w:r>
          </w:p>
          <w:p w14:paraId="3A55648C" w14:textId="34492762" w:rsidR="003C7E93" w:rsidRDefault="00B863B1" w:rsidP="007D50C0">
            <w:pPr>
              <w:pStyle w:val="ListParagraph"/>
              <w:numPr>
                <w:ilvl w:val="0"/>
                <w:numId w:val="3"/>
              </w:numPr>
              <w:ind w:left="270" w:hanging="270"/>
            </w:pPr>
            <w:r>
              <w:t>Receive emergency medication from PCA as directed by the ECP/EAP.</w:t>
            </w:r>
          </w:p>
          <w:p w14:paraId="31BACFB7" w14:textId="14B6DC20" w:rsidR="00B863B1" w:rsidRDefault="00B863B1" w:rsidP="007D50C0">
            <w:pPr>
              <w:pStyle w:val="ListParagraph"/>
              <w:numPr>
                <w:ilvl w:val="0"/>
                <w:numId w:val="3"/>
              </w:numPr>
              <w:ind w:left="270" w:hanging="270"/>
            </w:pPr>
            <w:r>
              <w:t>Participate in school/classroom activities with modifications as needed.</w:t>
            </w:r>
          </w:p>
          <w:p w14:paraId="728F273E" w14:textId="1236C871" w:rsidR="00B863B1" w:rsidRDefault="00B863B1" w:rsidP="007D50C0">
            <w:pPr>
              <w:pStyle w:val="ListParagraph"/>
              <w:numPr>
                <w:ilvl w:val="0"/>
                <w:numId w:val="3"/>
              </w:numPr>
              <w:ind w:left="270" w:hanging="270"/>
            </w:pPr>
            <w:r>
              <w:t>Maintain skin integrity.</w:t>
            </w:r>
          </w:p>
          <w:p w14:paraId="53F4B3AF" w14:textId="22D9BC87" w:rsidR="00B863B1" w:rsidRDefault="00B863B1" w:rsidP="007D50C0">
            <w:pPr>
              <w:pStyle w:val="ListParagraph"/>
              <w:numPr>
                <w:ilvl w:val="0"/>
                <w:numId w:val="3"/>
              </w:numPr>
              <w:ind w:left="270" w:hanging="270"/>
            </w:pPr>
            <w:r>
              <w:t>Respond and communicate to school staff when continuous glucose monitoring device alarms</w:t>
            </w:r>
            <w:r w:rsidR="009A3EEB">
              <w:t xml:space="preserve"> consistently</w:t>
            </w:r>
            <w:r>
              <w:t>.</w:t>
            </w:r>
          </w:p>
          <w:p w14:paraId="59490FE3" w14:textId="77777777" w:rsidR="007D50C0" w:rsidRPr="003C7E93" w:rsidRDefault="007D50C0" w:rsidP="00E431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2" w:type="dxa"/>
          </w:tcPr>
          <w:p w14:paraId="0FA61011" w14:textId="682CD27D" w:rsidR="007D50C0" w:rsidRPr="007D50C0" w:rsidRDefault="009A3EEB" w:rsidP="007D50C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Date </w:t>
            </w:r>
            <w:r w:rsidR="007D50C0" w:rsidRPr="007D50C0">
              <w:rPr>
                <w:b/>
                <w:bCs/>
                <w:color w:val="1F3864" w:themeColor="accent1" w:themeShade="80"/>
              </w:rPr>
              <w:t>Goal Met?</w:t>
            </w:r>
          </w:p>
        </w:tc>
      </w:tr>
      <w:tr w:rsidR="00530292" w14:paraId="585442C3" w14:textId="77777777" w:rsidTr="00E43163">
        <w:trPr>
          <w:trHeight w:val="647"/>
        </w:trPr>
        <w:tc>
          <w:tcPr>
            <w:tcW w:w="9560" w:type="dxa"/>
            <w:gridSpan w:val="2"/>
          </w:tcPr>
          <w:p w14:paraId="6ECB6297" w14:textId="77777777" w:rsidR="00530292" w:rsidRPr="00530292" w:rsidRDefault="00530292" w:rsidP="00E43163">
            <w:pPr>
              <w:rPr>
                <w:sz w:val="16"/>
                <w:szCs w:val="16"/>
              </w:rPr>
            </w:pPr>
          </w:p>
          <w:p w14:paraId="20E97E4C" w14:textId="0B39082C" w:rsidR="00530292" w:rsidRDefault="00980B21" w:rsidP="00E43163">
            <w:r w:rsidRPr="00980B21">
              <w:rPr>
                <w:b/>
                <w:bCs/>
                <w:color w:val="1F3864" w:themeColor="accent1" w:themeShade="80"/>
              </w:rPr>
              <w:t>LSN/RN</w:t>
            </w:r>
            <w:r w:rsidR="00530292" w:rsidRPr="00980B21">
              <w:rPr>
                <w:b/>
                <w:bCs/>
                <w:color w:val="1F3864" w:themeColor="accent1" w:themeShade="80"/>
              </w:rPr>
              <w:t>:</w:t>
            </w:r>
            <w:r w:rsidR="00530292" w:rsidRPr="00980B21">
              <w:t>_________________________________________________</w:t>
            </w:r>
            <w:r w:rsidR="009A3EEB">
              <w:t xml:space="preserve"> </w:t>
            </w:r>
            <w:r w:rsidR="00530292" w:rsidRPr="00980B21">
              <w:rPr>
                <w:b/>
                <w:bCs/>
                <w:color w:val="1F3864" w:themeColor="accent1" w:themeShade="80"/>
              </w:rPr>
              <w:t>Date</w:t>
            </w:r>
            <w:r w:rsidR="009A3EEB">
              <w:rPr>
                <w:b/>
                <w:bCs/>
                <w:color w:val="1F3864" w:themeColor="accent1" w:themeShade="80"/>
              </w:rPr>
              <w:t xml:space="preserve"> Initiated</w:t>
            </w:r>
            <w:r w:rsidR="00530292" w:rsidRPr="00980B21">
              <w:rPr>
                <w:b/>
                <w:bCs/>
                <w:color w:val="1F3864" w:themeColor="accent1" w:themeShade="80"/>
              </w:rPr>
              <w:t>:</w:t>
            </w:r>
            <w:r w:rsidR="00530292">
              <w:t>______________</w:t>
            </w:r>
          </w:p>
          <w:p w14:paraId="447FC50A" w14:textId="77777777" w:rsidR="009A3EEB" w:rsidRDefault="009A3EEB" w:rsidP="00E43163"/>
          <w:p w14:paraId="04875F00" w14:textId="06B51240" w:rsidR="009A3EEB" w:rsidRDefault="009A3EEB" w:rsidP="00E43163"/>
        </w:tc>
      </w:tr>
    </w:tbl>
    <w:p w14:paraId="7DF54C01" w14:textId="77777777" w:rsidR="00DA6080" w:rsidRDefault="00DA6080"/>
    <w:sectPr w:rsidR="00DA60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362E" w14:textId="77777777" w:rsidR="00E43163" w:rsidRDefault="00E43163" w:rsidP="00E43163">
      <w:pPr>
        <w:spacing w:after="0" w:line="240" w:lineRule="auto"/>
      </w:pPr>
      <w:r>
        <w:separator/>
      </w:r>
    </w:p>
  </w:endnote>
  <w:endnote w:type="continuationSeparator" w:id="0">
    <w:p w14:paraId="796DDB8B" w14:textId="77777777" w:rsidR="00E43163" w:rsidRDefault="00E43163" w:rsidP="00E4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ECCE" w14:textId="77777777" w:rsidR="00573E30" w:rsidRDefault="00573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7397" w14:textId="77777777" w:rsidR="00573E30" w:rsidRDefault="00573E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8585" w14:textId="77777777" w:rsidR="00573E30" w:rsidRDefault="00573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B676" w14:textId="77777777" w:rsidR="00E43163" w:rsidRDefault="00E43163" w:rsidP="00E43163">
      <w:pPr>
        <w:spacing w:after="0" w:line="240" w:lineRule="auto"/>
      </w:pPr>
      <w:r>
        <w:separator/>
      </w:r>
    </w:p>
  </w:footnote>
  <w:footnote w:type="continuationSeparator" w:id="0">
    <w:p w14:paraId="74B57983" w14:textId="77777777" w:rsidR="00E43163" w:rsidRDefault="00E43163" w:rsidP="00E43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A2C2" w14:textId="77777777" w:rsidR="00573E30" w:rsidRDefault="00573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533618"/>
      <w:docPartObj>
        <w:docPartGallery w:val="Watermarks"/>
        <w:docPartUnique/>
      </w:docPartObj>
    </w:sdtPr>
    <w:sdtEndPr/>
    <w:sdtContent>
      <w:p w14:paraId="57F55A30" w14:textId="65329664" w:rsidR="00573E30" w:rsidRDefault="00E42C02">
        <w:pPr>
          <w:pStyle w:val="Header"/>
        </w:pPr>
        <w:r>
          <w:rPr>
            <w:noProof/>
          </w:rPr>
          <w:pict w14:anchorId="6397E8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5037" w14:textId="77777777" w:rsidR="00573E30" w:rsidRDefault="00573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5CB3"/>
    <w:multiLevelType w:val="hybridMultilevel"/>
    <w:tmpl w:val="14BAA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E1E7B"/>
    <w:multiLevelType w:val="hybridMultilevel"/>
    <w:tmpl w:val="0534FDFE"/>
    <w:lvl w:ilvl="0" w:tplc="8342EF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31F7E"/>
    <w:multiLevelType w:val="hybridMultilevel"/>
    <w:tmpl w:val="A43AC190"/>
    <w:lvl w:ilvl="0" w:tplc="8342EF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BDC"/>
    <w:multiLevelType w:val="hybridMultilevel"/>
    <w:tmpl w:val="9766A3AA"/>
    <w:lvl w:ilvl="0" w:tplc="8342EF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A385F"/>
    <w:multiLevelType w:val="hybridMultilevel"/>
    <w:tmpl w:val="9A424208"/>
    <w:lvl w:ilvl="0" w:tplc="8342EF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788">
    <w:abstractNumId w:val="4"/>
  </w:num>
  <w:num w:numId="2" w16cid:durableId="127015494">
    <w:abstractNumId w:val="2"/>
  </w:num>
  <w:num w:numId="3" w16cid:durableId="1595092573">
    <w:abstractNumId w:val="3"/>
  </w:num>
  <w:num w:numId="4" w16cid:durableId="367681906">
    <w:abstractNumId w:val="1"/>
  </w:num>
  <w:num w:numId="5" w16cid:durableId="18544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92"/>
    <w:rsid w:val="0027510D"/>
    <w:rsid w:val="002F5AC1"/>
    <w:rsid w:val="0030729E"/>
    <w:rsid w:val="003B13ED"/>
    <w:rsid w:val="003C7E93"/>
    <w:rsid w:val="003F0B8B"/>
    <w:rsid w:val="004315C3"/>
    <w:rsid w:val="00530292"/>
    <w:rsid w:val="00573E30"/>
    <w:rsid w:val="0059768E"/>
    <w:rsid w:val="00615C81"/>
    <w:rsid w:val="006A5217"/>
    <w:rsid w:val="006B018A"/>
    <w:rsid w:val="007D50C0"/>
    <w:rsid w:val="00980B21"/>
    <w:rsid w:val="009A3EEB"/>
    <w:rsid w:val="009C0CBA"/>
    <w:rsid w:val="00A618C4"/>
    <w:rsid w:val="00AA1D0D"/>
    <w:rsid w:val="00B863B1"/>
    <w:rsid w:val="00CA4C2D"/>
    <w:rsid w:val="00CE5649"/>
    <w:rsid w:val="00DA6080"/>
    <w:rsid w:val="00E2120B"/>
    <w:rsid w:val="00E42C02"/>
    <w:rsid w:val="00E43163"/>
    <w:rsid w:val="00F1257B"/>
    <w:rsid w:val="00F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5E5DEFB"/>
  <w15:chartTrackingRefBased/>
  <w15:docId w15:val="{7E2A8F2A-1F43-4B53-A42D-4606AB33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3"/>
  </w:style>
  <w:style w:type="paragraph" w:styleId="Footer">
    <w:name w:val="footer"/>
    <w:basedOn w:val="Normal"/>
    <w:link w:val="FooterChar"/>
    <w:uiPriority w:val="99"/>
    <w:unhideWhenUsed/>
    <w:rsid w:val="00E43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3"/>
  </w:style>
  <w:style w:type="character" w:styleId="Hyperlink">
    <w:name w:val="Hyperlink"/>
    <w:basedOn w:val="DefaultParagraphFont"/>
    <w:uiPriority w:val="99"/>
    <w:unhideWhenUsed/>
    <w:rsid w:val="002F5A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nda.org/publications-resources/publications/nanda-international-nursing-diagnos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urseslabs.com/nursing-diagnosi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1E94-0DD9-4242-9AEA-38C3AEA7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Hedin, Heather (She/Her/Hers) (MDH)</dc:creator>
  <cp:keywords/>
  <dc:description/>
  <cp:lastModifiedBy>Herrmann, Denise (She/Her/Hers) (MDH)</cp:lastModifiedBy>
  <cp:revision>2</cp:revision>
  <dcterms:created xsi:type="dcterms:W3CDTF">2024-07-12T13:22:00Z</dcterms:created>
  <dcterms:modified xsi:type="dcterms:W3CDTF">2024-07-12T13:22:00Z</dcterms:modified>
</cp:coreProperties>
</file>