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DC638" w14:textId="483AFAF5" w:rsidR="00952314" w:rsidRDefault="006A3584" w:rsidP="005E4E38">
      <w:pPr>
        <w:pStyle w:val="LOGO"/>
      </w:pPr>
      <w:r w:rsidRPr="005E4E38">
        <w:drawing>
          <wp:inline distT="0" distB="0" distL="0" distR="0" wp14:anchorId="55397488" wp14:editId="19BA6129">
            <wp:extent cx="2560320" cy="365760"/>
            <wp:effectExtent l="0" t="0" r="0" b="0"/>
            <wp:docPr id="12" name="Picture 12" descr="Minnesot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H Logo RGB1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320" cy="365760"/>
                    </a:xfrm>
                    <a:prstGeom prst="rect">
                      <a:avLst/>
                    </a:prstGeom>
                  </pic:spPr>
                </pic:pic>
              </a:graphicData>
            </a:graphic>
          </wp:inline>
        </w:drawing>
      </w:r>
    </w:p>
    <w:p w14:paraId="3049CFD9" w14:textId="77777777" w:rsidR="005C40F3" w:rsidRDefault="005C40F3" w:rsidP="004A4DAE">
      <w:pPr>
        <w:pStyle w:val="Heading1"/>
        <w:sectPr w:rsidR="005C40F3" w:rsidSect="004A4DAE">
          <w:headerReference w:type="default" r:id="rId9"/>
          <w:footerReference w:type="default" r:id="rId10"/>
          <w:footerReference w:type="first" r:id="rId11"/>
          <w:pgSz w:w="12240" w:h="15840"/>
          <w:pgMar w:top="720" w:right="1440" w:bottom="720" w:left="1440" w:header="432" w:footer="518" w:gutter="0"/>
          <w:cols w:num="2" w:space="0" w:equalWidth="0">
            <w:col w:w="6480" w:space="0"/>
            <w:col w:w="2880"/>
          </w:cols>
          <w:titlePg/>
          <w:docGrid w:linePitch="360"/>
        </w:sectPr>
      </w:pPr>
    </w:p>
    <w:p w14:paraId="001DA0DF" w14:textId="473E4820" w:rsidR="00A13B21" w:rsidRPr="00E806FF" w:rsidRDefault="00E806FF" w:rsidP="005E4E38">
      <w:pPr>
        <w:pStyle w:val="Heading1"/>
        <w:spacing w:before="360"/>
      </w:pPr>
      <w:r w:rsidRPr="00E806FF">
        <w:t>e</w:t>
      </w:r>
      <w:r w:rsidR="004C35AB" w:rsidRPr="00E806FF">
        <w:t xml:space="preserve">. </w:t>
      </w:r>
      <w:r w:rsidRPr="005E4E38">
        <w:t>Instructions</w:t>
      </w:r>
      <w:r>
        <w:t xml:space="preserve"> for</w:t>
      </w:r>
      <w:r w:rsidRPr="00E806FF">
        <w:t xml:space="preserve"> Donning and Doffing</w:t>
      </w:r>
      <w:r>
        <w:t xml:space="preserve"> PPE:</w:t>
      </w:r>
      <w:r w:rsidR="005C40F3">
        <w:t xml:space="preserve"> </w:t>
      </w:r>
      <w:r>
        <w:br/>
        <w:t xml:space="preserve">HCID Level 2 </w:t>
      </w:r>
      <w:r w:rsidR="00512A71">
        <w:t xml:space="preserve">– </w:t>
      </w:r>
      <w:r w:rsidR="00C56C52">
        <w:t>N95</w:t>
      </w:r>
      <w:r w:rsidR="00512A71">
        <w:t xml:space="preserve"> </w:t>
      </w:r>
      <w:r w:rsidR="00C56C52">
        <w:t>Respirator</w:t>
      </w:r>
      <w:r>
        <w:t xml:space="preserve"> Option</w:t>
      </w:r>
    </w:p>
    <w:p w14:paraId="0BB14948" w14:textId="37634207" w:rsidR="00A13B21" w:rsidRDefault="004C35AB" w:rsidP="004C35AB">
      <w:pPr>
        <w:pStyle w:val="Subtitle"/>
      </w:pPr>
      <w:r>
        <w:rPr>
          <w:rStyle w:val="MakeLight"/>
        </w:rPr>
        <w:t>HIgh consequence infectious disease (HCID) Readiness binder</w:t>
      </w:r>
    </w:p>
    <w:p w14:paraId="2137D175" w14:textId="3C04EC41" w:rsidR="00E806FF" w:rsidRDefault="00E806FF" w:rsidP="00E806FF">
      <w:r>
        <w:t xml:space="preserve">The following </w:t>
      </w:r>
      <w:r w:rsidR="00A73C0A">
        <w:t xml:space="preserve">HCID Level 2 full barrier isolation </w:t>
      </w:r>
      <w:r>
        <w:t xml:space="preserve">personal protective equipment (PPE) </w:t>
      </w:r>
      <w:r w:rsidR="00A73C0A">
        <w:t xml:space="preserve">is adapted from CDC guidance. </w:t>
      </w:r>
      <w:r w:rsidR="00B826E9">
        <w:t xml:space="preserve">It </w:t>
      </w:r>
      <w:r w:rsidR="005E4E38">
        <w:t xml:space="preserve">is to </w:t>
      </w:r>
      <w:r w:rsidRPr="00412528">
        <w:t>be used by health</w:t>
      </w:r>
      <w:r>
        <w:t xml:space="preserve"> </w:t>
      </w:r>
      <w:r w:rsidRPr="00412528">
        <w:t xml:space="preserve">care </w:t>
      </w:r>
      <w:r w:rsidR="00B826E9">
        <w:t>providers</w:t>
      </w:r>
      <w:r w:rsidRPr="00412528">
        <w:t xml:space="preserve"> </w:t>
      </w:r>
      <w:r w:rsidR="001611D3">
        <w:t xml:space="preserve">(HCP) </w:t>
      </w:r>
      <w:r w:rsidR="00B826E9">
        <w:t>who are caring for</w:t>
      </w:r>
      <w:r w:rsidRPr="00412528">
        <w:t xml:space="preserve"> patients with confirmed Ebola </w:t>
      </w:r>
      <w:r w:rsidR="00B826E9">
        <w:t xml:space="preserve">or other viral hemorrhagic fever (VHF) </w:t>
      </w:r>
      <w:r w:rsidRPr="00412528">
        <w:t>or persons under</w:t>
      </w:r>
      <w:r w:rsidR="00B826E9">
        <w:t xml:space="preserve"> investigation (PUIs) for Ebola or other VHF </w:t>
      </w:r>
      <w:r w:rsidRPr="00412528">
        <w:t>who are clinically unstable or have bleeding, vomiting, or diarrhea.</w:t>
      </w:r>
    </w:p>
    <w:p w14:paraId="23CE60CD" w14:textId="17C07D28" w:rsidR="00156DB1" w:rsidRDefault="00E806FF" w:rsidP="005E4E38">
      <w:pPr>
        <w:spacing w:after="240"/>
      </w:pPr>
      <w:r w:rsidRPr="00E806FF">
        <w:rPr>
          <w:b/>
        </w:rPr>
        <w:t>These instructions are for PPE with a gown ensemble only.</w:t>
      </w:r>
      <w:r>
        <w:t xml:space="preserve"> If coveralls are to be worn, these instructions can be edited by the facility to match </w:t>
      </w:r>
      <w:hyperlink r:id="rId12" w:history="1">
        <w:r w:rsidRPr="00E806FF">
          <w:rPr>
            <w:rStyle w:val="Hyperlink"/>
          </w:rPr>
          <w:t>CDC’s Guidance on Personal Protective Equipment (PPE) To Be Used By Healthcare Workers during Management of Patients with Confirmed Ebola or Persons under Investigation (PUIs) for Ebola who are Clinically Unstable or Have Bleeding, Vomiting, or Diarrhea in U.S. Hospitals, Including Procedures for Donning and Doffing PPE (https://www.cdc.gov/vhf/ebola/healthcare-us/ppe/guidance.html)</w:t>
        </w:r>
      </w:hyperlink>
      <w:r>
        <w:t>.</w:t>
      </w:r>
    </w:p>
    <w:p w14:paraId="4E4C9B1B" w14:textId="4B07B8CB" w:rsidR="005E4E38" w:rsidRDefault="005E4E38" w:rsidP="005E4E38">
      <w:pPr>
        <w:pStyle w:val="ParagraphBackground"/>
        <w:rPr>
          <w:rFonts w:eastAsia="Times New Roman"/>
        </w:rPr>
      </w:pPr>
      <w:r>
        <w:t xml:space="preserve">Facilities can rebrand and modify the </w:t>
      </w:r>
      <w:r w:rsidRPr="00AA43B2">
        <w:t xml:space="preserve">instructions and </w:t>
      </w:r>
      <w:r>
        <w:t>images to match facility processes and guidelines.</w:t>
      </w:r>
    </w:p>
    <w:p w14:paraId="552FDCDD" w14:textId="35385CCB" w:rsidR="00C82B6C" w:rsidRPr="005E4E38" w:rsidRDefault="00C82B6C" w:rsidP="005E4E38">
      <w:pPr>
        <w:pStyle w:val="Heading2"/>
        <w:spacing w:before="240"/>
        <w:rPr>
          <w:rFonts w:eastAsia="Times New Roman"/>
        </w:rPr>
      </w:pPr>
      <w:r w:rsidRPr="005E4E38">
        <w:rPr>
          <w:rFonts w:eastAsia="Times New Roman"/>
        </w:rPr>
        <w:t>Roles and Responsibilities</w:t>
      </w:r>
    </w:p>
    <w:p w14:paraId="115C8198" w14:textId="61FA966E" w:rsidR="00E806FF" w:rsidRPr="005E4E38" w:rsidRDefault="00E806FF" w:rsidP="005E4E38">
      <w:pPr>
        <w:spacing w:after="0"/>
        <w:rPr>
          <w:rFonts w:eastAsia="Times New Roman" w:cstheme="minorHAnsi"/>
        </w:rPr>
      </w:pPr>
      <w:r w:rsidRPr="005E4E38">
        <w:rPr>
          <w:rFonts w:eastAsia="Times New Roman" w:cstheme="minorHAnsi"/>
        </w:rPr>
        <w:t xml:space="preserve">The </w:t>
      </w:r>
      <w:r w:rsidR="00B826E9" w:rsidRPr="005E4E38">
        <w:rPr>
          <w:rFonts w:eastAsia="Times New Roman" w:cstheme="minorHAnsi"/>
        </w:rPr>
        <w:t>health care provider (HCP)</w:t>
      </w:r>
      <w:r w:rsidRPr="005E4E38">
        <w:rPr>
          <w:rFonts w:eastAsia="Times New Roman" w:cstheme="minorHAnsi"/>
        </w:rPr>
        <w:t xml:space="preserve"> who will care for the patient:</w:t>
      </w:r>
    </w:p>
    <w:p w14:paraId="24E44DE2" w14:textId="77777777" w:rsidR="00E806FF" w:rsidRPr="005E4E38" w:rsidRDefault="00E806FF" w:rsidP="00B826E9">
      <w:pPr>
        <w:pStyle w:val="ListBullet"/>
        <w:tabs>
          <w:tab w:val="clear" w:pos="792"/>
        </w:tabs>
        <w:ind w:left="360"/>
      </w:pPr>
      <w:r w:rsidRPr="005E4E38">
        <w:t>will wear surgical scrubs and washable footwear</w:t>
      </w:r>
    </w:p>
    <w:p w14:paraId="5BA1A1F4" w14:textId="51468D12" w:rsidR="00E806FF" w:rsidRPr="005E4E38" w:rsidRDefault="00E806FF" w:rsidP="00B826E9">
      <w:pPr>
        <w:pStyle w:val="ListBullet"/>
        <w:tabs>
          <w:tab w:val="clear" w:pos="792"/>
        </w:tabs>
        <w:ind w:left="360"/>
      </w:pPr>
      <w:r w:rsidRPr="005E4E38">
        <w:t xml:space="preserve">prior to donning, </w:t>
      </w:r>
      <w:r w:rsidR="00B826E9" w:rsidRPr="005E4E38">
        <w:t xml:space="preserve">will </w:t>
      </w:r>
      <w:r w:rsidRPr="005E4E38">
        <w:t xml:space="preserve">hydrate in an area on the unit that is designated for eating and drinking </w:t>
      </w:r>
      <w:r w:rsidR="00B826E9" w:rsidRPr="005E4E38">
        <w:t xml:space="preserve">and </w:t>
      </w:r>
      <w:r w:rsidR="00156DB1" w:rsidRPr="005E4E38">
        <w:t xml:space="preserve">will also </w:t>
      </w:r>
      <w:r w:rsidR="00B826E9" w:rsidRPr="005E4E38">
        <w:t>use the restroom</w:t>
      </w:r>
    </w:p>
    <w:p w14:paraId="79BA0D3B" w14:textId="77777777" w:rsidR="00B826E9" w:rsidRPr="005E4E38" w:rsidRDefault="00B826E9" w:rsidP="005E4E38">
      <w:pPr>
        <w:spacing w:after="0"/>
        <w:rPr>
          <w:rFonts w:eastAsia="Times New Roman" w:cstheme="minorHAnsi"/>
        </w:rPr>
      </w:pPr>
      <w:r w:rsidRPr="005E4E38">
        <w:rPr>
          <w:rFonts w:eastAsia="Times New Roman" w:cstheme="minorHAnsi"/>
        </w:rPr>
        <w:t>The trained observer:</w:t>
      </w:r>
    </w:p>
    <w:p w14:paraId="719A864B" w14:textId="56C93D98" w:rsidR="00B826E9" w:rsidRPr="005E4E38" w:rsidRDefault="00B826E9" w:rsidP="00B826E9">
      <w:pPr>
        <w:pStyle w:val="ListBullet"/>
        <w:tabs>
          <w:tab w:val="clear" w:pos="792"/>
        </w:tabs>
        <w:ind w:left="360"/>
      </w:pPr>
      <w:r w:rsidRPr="005E4E38">
        <w:t xml:space="preserve">reviews the donning sequence with the HCP before the donning process </w:t>
      </w:r>
    </w:p>
    <w:p w14:paraId="501EE0CF" w14:textId="58AF5F1B" w:rsidR="00B826E9" w:rsidRPr="005E4E38" w:rsidRDefault="00B826E9" w:rsidP="00B826E9">
      <w:pPr>
        <w:pStyle w:val="ListBullet"/>
        <w:tabs>
          <w:tab w:val="clear" w:pos="792"/>
        </w:tabs>
        <w:ind w:left="360"/>
      </w:pPr>
      <w:r w:rsidRPr="005E4E38">
        <w:t xml:space="preserve">reads the donning steps aloud to the </w:t>
      </w:r>
      <w:r w:rsidR="00863D7C" w:rsidRPr="005E4E38">
        <w:t>HCP</w:t>
      </w:r>
      <w:r w:rsidRPr="005E4E38">
        <w:t xml:space="preserve"> in a step-by-step fashion during the donning process</w:t>
      </w:r>
    </w:p>
    <w:p w14:paraId="4D950429" w14:textId="02490FCD" w:rsidR="00740E46" w:rsidRPr="005E4E38" w:rsidRDefault="00B826E9" w:rsidP="005E4E38">
      <w:pPr>
        <w:pStyle w:val="ListBullet"/>
        <w:tabs>
          <w:tab w:val="clear" w:pos="792"/>
        </w:tabs>
        <w:ind w:left="360"/>
      </w:pPr>
      <w:r w:rsidRPr="005E4E38">
        <w:t>uses this checklist to confirm visually that all PPE is donned correctly  assure that all skin, hair, and clothing of the HCP is covered</w:t>
      </w:r>
      <w:r w:rsidR="00740E46" w:rsidRPr="005E4E38">
        <w:t xml:space="preserve">  </w:t>
      </w:r>
    </w:p>
    <w:p w14:paraId="721740D4" w14:textId="68DFE2DF" w:rsidR="00740E46" w:rsidRPr="005E4E38" w:rsidRDefault="00740E46" w:rsidP="005E4E38">
      <w:pPr>
        <w:spacing w:after="0"/>
        <w:rPr>
          <w:rFonts w:eastAsia="Times New Roman" w:cstheme="minorHAnsi"/>
        </w:rPr>
      </w:pPr>
      <w:r w:rsidRPr="005E4E38">
        <w:rPr>
          <w:rFonts w:eastAsia="Times New Roman" w:cstheme="minorHAnsi"/>
        </w:rPr>
        <w:t>The doffing assistant (buddy):</w:t>
      </w:r>
    </w:p>
    <w:p w14:paraId="7A66E4F8" w14:textId="02F5C52A" w:rsidR="00B826E9" w:rsidRPr="0053374B" w:rsidRDefault="00740E46" w:rsidP="00740E46">
      <w:pPr>
        <w:pStyle w:val="ListBullet"/>
        <w:tabs>
          <w:tab w:val="clear" w:pos="792"/>
        </w:tabs>
        <w:ind w:left="360"/>
      </w:pPr>
      <w:r w:rsidRPr="0053374B">
        <w:t>will physi</w:t>
      </w:r>
      <w:r w:rsidR="0065367E" w:rsidRPr="0053374B">
        <w:t>cally help the HCP with the doff</w:t>
      </w:r>
      <w:r w:rsidRPr="0053374B">
        <w:t>ing process if necessary</w:t>
      </w:r>
    </w:p>
    <w:p w14:paraId="62CEF783" w14:textId="15ACD41A" w:rsidR="00E806FF" w:rsidRPr="005E4E38" w:rsidRDefault="00642706" w:rsidP="005E4E38">
      <w:pPr>
        <w:pStyle w:val="Heading2"/>
        <w:spacing w:before="240"/>
        <w:rPr>
          <w:rFonts w:eastAsia="Times New Roman"/>
          <w:sz w:val="32"/>
        </w:rPr>
      </w:pPr>
      <w:r w:rsidRPr="005E4E38">
        <w:rPr>
          <w:rFonts w:eastAsia="Times New Roman"/>
          <w:sz w:val="32"/>
        </w:rPr>
        <w:t>Supplies N</w:t>
      </w:r>
      <w:r w:rsidR="00E806FF" w:rsidRPr="005E4E38">
        <w:rPr>
          <w:rFonts w:eastAsia="Times New Roman"/>
          <w:sz w:val="32"/>
        </w:rPr>
        <w:t xml:space="preserve">eeded </w:t>
      </w:r>
    </w:p>
    <w:p w14:paraId="0FDA9DA6" w14:textId="77777777" w:rsidR="00094DDC" w:rsidRPr="005E4E38" w:rsidRDefault="00094DDC" w:rsidP="00B826E9">
      <w:pPr>
        <w:pStyle w:val="ListBullet"/>
        <w:tabs>
          <w:tab w:val="clear" w:pos="792"/>
        </w:tabs>
        <w:ind w:left="360"/>
      </w:pPr>
      <w:r w:rsidRPr="005E4E38">
        <w:t>Impermeable gown extending to mid-calf or a coverall (ANSI/AAMI level 4)</w:t>
      </w:r>
    </w:p>
    <w:p w14:paraId="50DE93F0" w14:textId="5A6269C4" w:rsidR="00094DDC" w:rsidRPr="005E4E38" w:rsidRDefault="00094DDC" w:rsidP="00B826E9">
      <w:pPr>
        <w:pStyle w:val="ListBullet"/>
        <w:tabs>
          <w:tab w:val="clear" w:pos="792"/>
        </w:tabs>
        <w:ind w:left="360"/>
      </w:pPr>
      <w:r w:rsidRPr="005E4E38">
        <w:t>Two pairs of</w:t>
      </w:r>
      <w:r w:rsidR="00156DB1" w:rsidRPr="005E4E38">
        <w:t xml:space="preserve"> extended cuff</w:t>
      </w:r>
      <w:r w:rsidRPr="005E4E38">
        <w:t xml:space="preserve"> gloves </w:t>
      </w:r>
      <w:r w:rsidR="00156DB1" w:rsidRPr="005E4E38">
        <w:t>in appropriate size</w:t>
      </w:r>
      <w:r w:rsidRPr="005E4E38">
        <w:t xml:space="preserve"> </w:t>
      </w:r>
      <w:r w:rsidR="00156DB1" w:rsidRPr="005E4E38">
        <w:t xml:space="preserve"> </w:t>
      </w:r>
    </w:p>
    <w:p w14:paraId="06E27680" w14:textId="6C56CA6F" w:rsidR="00B826E9" w:rsidRPr="005E4E38" w:rsidRDefault="00B826E9" w:rsidP="00B826E9">
      <w:pPr>
        <w:pStyle w:val="ListBullet"/>
        <w:tabs>
          <w:tab w:val="clear" w:pos="792"/>
        </w:tabs>
      </w:pPr>
      <w:r w:rsidRPr="005E4E38">
        <w:t>Different color gloves can be helpful to identify a situation where one glove is accidentally removed</w:t>
      </w:r>
      <w:r w:rsidR="00156DB1" w:rsidRPr="005E4E38">
        <w:t xml:space="preserve"> or damaged</w:t>
      </w:r>
    </w:p>
    <w:p w14:paraId="71F08D85" w14:textId="77777777" w:rsidR="00B826E9" w:rsidRPr="005E4E38" w:rsidRDefault="00B826E9" w:rsidP="00B826E9">
      <w:pPr>
        <w:pStyle w:val="ListBullet"/>
        <w:tabs>
          <w:tab w:val="clear" w:pos="792"/>
        </w:tabs>
        <w:ind w:left="360"/>
      </w:pPr>
      <w:r w:rsidRPr="005E4E38">
        <w:t>N95 respirator</w:t>
      </w:r>
    </w:p>
    <w:p w14:paraId="3B207ECF" w14:textId="3A1C112B" w:rsidR="00094DDC" w:rsidRPr="005E4E38" w:rsidRDefault="00B826E9" w:rsidP="00B826E9">
      <w:pPr>
        <w:pStyle w:val="ListBullet"/>
        <w:tabs>
          <w:tab w:val="clear" w:pos="792"/>
        </w:tabs>
        <w:ind w:left="360"/>
      </w:pPr>
      <w:r w:rsidRPr="005E4E38">
        <w:t>S</w:t>
      </w:r>
      <w:r w:rsidR="00C56C52" w:rsidRPr="005E4E38">
        <w:t>urgical hood</w:t>
      </w:r>
      <w:r w:rsidR="00094DDC" w:rsidRPr="005E4E38">
        <w:t xml:space="preserve"> that extends to shoulders and covers </w:t>
      </w:r>
      <w:r w:rsidR="00C56C52" w:rsidRPr="005E4E38">
        <w:t xml:space="preserve">hair, ears, and </w:t>
      </w:r>
      <w:r w:rsidR="00094DDC" w:rsidRPr="005E4E38">
        <w:t>neck</w:t>
      </w:r>
    </w:p>
    <w:p w14:paraId="35C41FBC" w14:textId="42F2AFE3" w:rsidR="00C56C52" w:rsidRPr="005E4E38" w:rsidRDefault="00C56C52" w:rsidP="00B826E9">
      <w:pPr>
        <w:pStyle w:val="ListBullet"/>
        <w:tabs>
          <w:tab w:val="clear" w:pos="792"/>
        </w:tabs>
        <w:ind w:left="360"/>
      </w:pPr>
      <w:r w:rsidRPr="005E4E38">
        <w:t>Full face shield</w:t>
      </w:r>
    </w:p>
    <w:p w14:paraId="6CA13ECB" w14:textId="0C80713A" w:rsidR="00094DDC" w:rsidRPr="005E4E38" w:rsidRDefault="00094DDC" w:rsidP="00B826E9">
      <w:pPr>
        <w:pStyle w:val="ListBullet"/>
        <w:tabs>
          <w:tab w:val="clear" w:pos="792"/>
        </w:tabs>
        <w:ind w:left="360"/>
      </w:pPr>
      <w:r w:rsidRPr="005E4E38">
        <w:t xml:space="preserve">Impervious boots extending to </w:t>
      </w:r>
      <w:r w:rsidR="00156DB1" w:rsidRPr="005E4E38">
        <w:t>just below the knee</w:t>
      </w:r>
      <w:r w:rsidRPr="005E4E38">
        <w:t xml:space="preserve"> </w:t>
      </w:r>
    </w:p>
    <w:p w14:paraId="4C99BEA3" w14:textId="09AD9521" w:rsidR="00094DDC" w:rsidRPr="005E4E38" w:rsidRDefault="00094DDC" w:rsidP="00B826E9">
      <w:pPr>
        <w:pStyle w:val="ListBullet"/>
        <w:tabs>
          <w:tab w:val="clear" w:pos="792"/>
        </w:tabs>
        <w:ind w:left="360"/>
      </w:pPr>
      <w:r w:rsidRPr="005E4E38">
        <w:t>Apron in some circumstances</w:t>
      </w:r>
    </w:p>
    <w:p w14:paraId="74E80817" w14:textId="2BFF6259" w:rsidR="00E806FF" w:rsidRPr="005E4E38" w:rsidRDefault="00E806FF" w:rsidP="00B826E9">
      <w:pPr>
        <w:pStyle w:val="ListBullet"/>
        <w:tabs>
          <w:tab w:val="clear" w:pos="792"/>
        </w:tabs>
        <w:ind w:left="360"/>
        <w:rPr>
          <w:rFonts w:eastAsia="Times New Roman" w:cstheme="minorHAnsi"/>
        </w:rPr>
      </w:pPr>
      <w:r w:rsidRPr="005E4E38">
        <w:t>A mirror can be usefu</w:t>
      </w:r>
      <w:r w:rsidR="00B826E9" w:rsidRPr="005E4E38">
        <w:t>l for the HCP</w:t>
      </w:r>
      <w:r w:rsidRPr="005E4E38">
        <w:t xml:space="preserve"> while donning PPE</w:t>
      </w:r>
    </w:p>
    <w:p w14:paraId="0C6B270B" w14:textId="77777777" w:rsidR="005C40F3" w:rsidRDefault="005C40F3">
      <w:pPr>
        <w:spacing w:before="60" w:after="60"/>
        <w:rPr>
          <w:rFonts w:eastAsia="Times New Roman"/>
        </w:rPr>
        <w:sectPr w:rsidR="005C40F3" w:rsidSect="005C40F3">
          <w:type w:val="continuous"/>
          <w:pgSz w:w="12240" w:h="15840"/>
          <w:pgMar w:top="720" w:right="1440" w:bottom="720" w:left="1440" w:header="432" w:footer="518" w:gutter="0"/>
          <w:cols w:space="0"/>
          <w:titlePg/>
          <w:docGrid w:linePitch="360"/>
        </w:sectPr>
      </w:pPr>
    </w:p>
    <w:p w14:paraId="0AEDFCCE" w14:textId="77777777" w:rsidR="005C40F3" w:rsidRDefault="009A4682" w:rsidP="005C40F3">
      <w:pPr>
        <w:pStyle w:val="Heading2"/>
        <w:rPr>
          <w:rFonts w:eastAsia="Times New Roman"/>
        </w:rPr>
      </w:pPr>
      <w:r>
        <w:rPr>
          <w:rFonts w:eastAsia="Times New Roman"/>
        </w:rPr>
        <w:lastRenderedPageBreak/>
        <w:t xml:space="preserve">Donning </w:t>
      </w:r>
      <w:r w:rsidR="00C82B6C">
        <w:rPr>
          <w:rFonts w:eastAsia="Times New Roman"/>
        </w:rPr>
        <w:t>Instructions</w:t>
      </w:r>
    </w:p>
    <w:p w14:paraId="3DFAD592" w14:textId="573AEEF4" w:rsidR="00094DDC" w:rsidRDefault="00094DDC" w:rsidP="005C40F3">
      <w:pPr>
        <w:pStyle w:val="Heading3"/>
      </w:pPr>
      <w:r>
        <w:t>Remove personal clothing and items</w:t>
      </w:r>
    </w:p>
    <w:p w14:paraId="0B41D7FC" w14:textId="6F1A450F" w:rsidR="009A4682" w:rsidRDefault="00B826E9" w:rsidP="009A4682">
      <w:pPr>
        <w:pStyle w:val="ListBullet"/>
      </w:pPr>
      <w:r>
        <w:t>HCP</w:t>
      </w:r>
      <w:r w:rsidR="009A4682">
        <w:t xml:space="preserve"> should wear surgical scrubs</w:t>
      </w:r>
      <w:r w:rsidR="007979AD">
        <w:t>.</w:t>
      </w:r>
    </w:p>
    <w:p w14:paraId="544D7A80" w14:textId="7BB91EFA" w:rsidR="009A4682" w:rsidRDefault="009A4682" w:rsidP="009A4682">
      <w:pPr>
        <w:pStyle w:val="ListBullet"/>
      </w:pPr>
      <w:r>
        <w:t>No person</w:t>
      </w:r>
      <w:r w:rsidR="0039171E">
        <w:t>al items should be worn under PP</w:t>
      </w:r>
      <w:r>
        <w:t>E or brought into the patient room (e.g., jewelry including rings, watches, cell phones, pagers, pens)</w:t>
      </w:r>
      <w:r w:rsidR="007979AD">
        <w:t>.</w:t>
      </w:r>
    </w:p>
    <w:p w14:paraId="52E14F75" w14:textId="6CFCDAA4" w:rsidR="009A4682" w:rsidRDefault="009A4682" w:rsidP="009A4682">
      <w:pPr>
        <w:pStyle w:val="ListBullet"/>
      </w:pPr>
      <w:r>
        <w:t>Long hair should be tied back</w:t>
      </w:r>
      <w:r w:rsidR="007979AD">
        <w:t>.</w:t>
      </w:r>
    </w:p>
    <w:p w14:paraId="2EE4EAFB" w14:textId="7918D6DD" w:rsidR="009A4682" w:rsidRPr="009A4682" w:rsidRDefault="009A4682" w:rsidP="005C40F3">
      <w:pPr>
        <w:pStyle w:val="ListBullet"/>
        <w:spacing w:after="360"/>
      </w:pPr>
      <w:r>
        <w:t>Eye glasses should be secured with a tie</w:t>
      </w:r>
      <w:r w:rsidR="007979AD">
        <w:t>.</w:t>
      </w:r>
    </w:p>
    <w:p w14:paraId="7396E4FB" w14:textId="096AF287" w:rsidR="00094DDC" w:rsidRDefault="00094DDC" w:rsidP="00094DDC">
      <w:pPr>
        <w:pStyle w:val="Heading3"/>
      </w:pPr>
      <w:r>
        <w:t>Visually inspect PPE prior to donning</w:t>
      </w:r>
    </w:p>
    <w:p w14:paraId="66E6E9C0" w14:textId="08203406" w:rsidR="009A4682" w:rsidRDefault="009A4682" w:rsidP="009A4682">
      <w:pPr>
        <w:pStyle w:val="ListBullet"/>
      </w:pPr>
      <w:r>
        <w:t>All required PPE</w:t>
      </w:r>
      <w:r w:rsidR="00D74F78">
        <w:t xml:space="preserve"> and</w:t>
      </w:r>
      <w:r>
        <w:t xml:space="preserve"> supplies are available</w:t>
      </w:r>
      <w:r w:rsidR="007979AD">
        <w:t>.</w:t>
      </w:r>
    </w:p>
    <w:p w14:paraId="6815CB5C" w14:textId="36AB76DF" w:rsidR="009A4682" w:rsidRDefault="009A4682" w:rsidP="009A4682">
      <w:pPr>
        <w:pStyle w:val="ListBullet"/>
      </w:pPr>
      <w:r>
        <w:t>PPE is in serviceable condition (e.g., not torn or ripped)</w:t>
      </w:r>
      <w:r w:rsidR="007979AD">
        <w:t>.</w:t>
      </w:r>
    </w:p>
    <w:p w14:paraId="588B3357" w14:textId="33547ABE" w:rsidR="009A4682" w:rsidRPr="009A4682" w:rsidRDefault="009A4682" w:rsidP="00986723">
      <w:pPr>
        <w:pStyle w:val="ListBullet"/>
        <w:spacing w:after="840"/>
      </w:pPr>
      <w:r>
        <w:t>Selected P</w:t>
      </w:r>
      <w:r w:rsidR="00D74F78">
        <w:t>PE sizes are correct for the HCP</w:t>
      </w:r>
      <w:r w:rsidR="0039171E">
        <w:t xml:space="preserve"> (e.g., gown to mid-calf, boots to just below knee, gloves fit)</w:t>
      </w:r>
      <w:r w:rsidR="007979AD">
        <w:t>.</w:t>
      </w:r>
    </w:p>
    <w:p w14:paraId="321A811C" w14:textId="0DF83A46" w:rsidR="00094DDC" w:rsidRDefault="0039171E" w:rsidP="009A4682">
      <w:pPr>
        <w:pStyle w:val="Heading3"/>
      </w:pPr>
      <w:r>
        <w:t>Don</w:t>
      </w:r>
      <w:r w:rsidR="00094DDC">
        <w:t xml:space="preserve"> boot covers</w:t>
      </w:r>
    </w:p>
    <w:p w14:paraId="681ADE88" w14:textId="77777777" w:rsidR="00192728" w:rsidRPr="00192728" w:rsidRDefault="00192728" w:rsidP="00986723">
      <w:pPr>
        <w:spacing w:after="1080"/>
      </w:pPr>
    </w:p>
    <w:p w14:paraId="5137C5DF" w14:textId="6A606248" w:rsidR="00094DDC" w:rsidRDefault="00094DDC" w:rsidP="00094DDC">
      <w:pPr>
        <w:pStyle w:val="Heading3"/>
      </w:pPr>
      <w:r>
        <w:t>Perform hand hygiene</w:t>
      </w:r>
    </w:p>
    <w:p w14:paraId="0EA7615D" w14:textId="77777777" w:rsidR="00192728" w:rsidRPr="00192728" w:rsidRDefault="00192728" w:rsidP="0039171E">
      <w:pPr>
        <w:spacing w:after="1080"/>
      </w:pPr>
    </w:p>
    <w:p w14:paraId="0C971196" w14:textId="04A76490" w:rsidR="00094DDC" w:rsidRDefault="0039171E" w:rsidP="00094DDC">
      <w:pPr>
        <w:pStyle w:val="Heading3"/>
      </w:pPr>
      <w:r>
        <w:t>Don</w:t>
      </w:r>
      <w:r w:rsidR="00094DDC">
        <w:t xml:space="preserve"> inner</w:t>
      </w:r>
      <w:r w:rsidR="009A4682">
        <w:t xml:space="preserve"> g</w:t>
      </w:r>
      <w:r w:rsidR="00094DDC">
        <w:t>loves with extended cuffs</w:t>
      </w:r>
    </w:p>
    <w:p w14:paraId="24C9A049" w14:textId="77777777" w:rsidR="0039171E" w:rsidRPr="0039171E" w:rsidRDefault="0039171E" w:rsidP="0039171E">
      <w:pPr>
        <w:spacing w:after="1680"/>
      </w:pPr>
    </w:p>
    <w:p w14:paraId="00CF64AF" w14:textId="77777777" w:rsidR="0039171E" w:rsidRDefault="0039171E" w:rsidP="0039171E">
      <w:pPr>
        <w:pStyle w:val="Heading3"/>
        <w:spacing w:before="120"/>
      </w:pPr>
      <w:r>
        <w:t>Don gown (ANSI/AAMI level 4)</w:t>
      </w:r>
    </w:p>
    <w:p w14:paraId="2F563A4F" w14:textId="77777777" w:rsidR="0039171E" w:rsidRDefault="0039171E" w:rsidP="0039171E">
      <w:pPr>
        <w:pStyle w:val="ListBullet"/>
      </w:pPr>
      <w:r>
        <w:t>Ensure gown is large enough to allow unrestricted movement.</w:t>
      </w:r>
    </w:p>
    <w:p w14:paraId="1A07AD0A" w14:textId="77777777" w:rsidR="0039171E" w:rsidRDefault="0039171E" w:rsidP="0039171E">
      <w:pPr>
        <w:pStyle w:val="ListBullet"/>
      </w:pPr>
      <w:r>
        <w:t>Ensure cuffs of inner gloves are tucked under gown sleeves.</w:t>
      </w:r>
    </w:p>
    <w:p w14:paraId="33860A6C" w14:textId="77777777" w:rsidR="0039171E" w:rsidRDefault="0039171E" w:rsidP="0039171E">
      <w:pPr>
        <w:pStyle w:val="ListBullet"/>
      </w:pPr>
      <w:r>
        <w:t>Secure all ties and fasteners.</w:t>
      </w:r>
    </w:p>
    <w:p w14:paraId="5ADBFFEF" w14:textId="69D0D869" w:rsidR="0039171E" w:rsidRPr="0039171E" w:rsidRDefault="0039171E" w:rsidP="0039171E">
      <w:pPr>
        <w:pStyle w:val="ListBullet"/>
        <w:spacing w:after="960"/>
      </w:pPr>
      <w:r>
        <w:t>The trained observer will make any needed adjustments.</w:t>
      </w:r>
    </w:p>
    <w:p w14:paraId="6184EE7B" w14:textId="77777777" w:rsidR="00192728" w:rsidRPr="00192728" w:rsidRDefault="00192728" w:rsidP="00947CE4">
      <w:pPr>
        <w:spacing w:after="1800"/>
      </w:pPr>
    </w:p>
    <w:p w14:paraId="1E424114" w14:textId="77777777" w:rsidR="004A4DAE" w:rsidRDefault="00EA275C" w:rsidP="004A4DAE">
      <w:pPr>
        <w:pStyle w:val="NoSpacing"/>
        <w:spacing w:after="0"/>
      </w:pPr>
      <w:r>
        <w:br w:type="column"/>
      </w:r>
    </w:p>
    <w:p w14:paraId="273CCA02" w14:textId="482A6A71" w:rsidR="00947CE4" w:rsidRPr="00947CE4" w:rsidRDefault="00947CE4" w:rsidP="0039171E">
      <w:pPr>
        <w:pStyle w:val="NoSpacing"/>
        <w:spacing w:before="480"/>
      </w:pPr>
      <w:r w:rsidRPr="00947CE4">
        <w:rPr>
          <w:noProof/>
        </w:rPr>
        <w:drawing>
          <wp:inline distT="0" distB="0" distL="0" distR="0" wp14:anchorId="3C200E55" wp14:editId="5A796A73">
            <wp:extent cx="1370965" cy="1370965"/>
            <wp:effectExtent l="0" t="0" r="635" b="635"/>
            <wp:docPr id="6" name="Picture 6" descr="HCP removing personal clothing i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70965" cy="1370965"/>
                    </a:xfrm>
                    <a:prstGeom prst="rect">
                      <a:avLst/>
                    </a:prstGeom>
                    <a:ln>
                      <a:noFill/>
                    </a:ln>
                    <a:extLst>
                      <a:ext uri="{53640926-AAD7-44D8-BBD7-CCE9431645EC}">
                        <a14:shadowObscured xmlns:a14="http://schemas.microsoft.com/office/drawing/2010/main"/>
                      </a:ext>
                    </a:extLst>
                  </pic:spPr>
                </pic:pic>
              </a:graphicData>
            </a:graphic>
          </wp:inline>
        </w:drawing>
      </w:r>
    </w:p>
    <w:p w14:paraId="2370B3DF" w14:textId="4A097D15" w:rsidR="00947CE4" w:rsidRPr="00947CE4" w:rsidRDefault="00EA275C" w:rsidP="00947CE4">
      <w:pPr>
        <w:pStyle w:val="NoSpacing"/>
      </w:pPr>
      <w:r>
        <w:rPr>
          <w:noProof/>
        </w:rPr>
        <w:drawing>
          <wp:inline distT="0" distB="0" distL="0" distR="0" wp14:anchorId="6F35C829" wp14:editId="7848986E">
            <wp:extent cx="1371600" cy="1370318"/>
            <wp:effectExtent l="0" t="0" r="0" b="1905"/>
            <wp:docPr id="2" name="Picture 2" descr="HCP inpecting P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71600" cy="1370318"/>
                    </a:xfrm>
                    <a:prstGeom prst="rect">
                      <a:avLst/>
                    </a:prstGeom>
                    <a:ln>
                      <a:noFill/>
                    </a:ln>
                    <a:extLst>
                      <a:ext uri="{53640926-AAD7-44D8-BBD7-CCE9431645EC}">
                        <a14:shadowObscured xmlns:a14="http://schemas.microsoft.com/office/drawing/2010/main"/>
                      </a:ext>
                    </a:extLst>
                  </pic:spPr>
                </pic:pic>
              </a:graphicData>
            </a:graphic>
          </wp:inline>
        </w:drawing>
      </w:r>
    </w:p>
    <w:p w14:paraId="17FE1876" w14:textId="28A0BC72" w:rsidR="00EA275C" w:rsidRDefault="00EA275C" w:rsidP="00EA275C">
      <w:pPr>
        <w:pStyle w:val="NoSpacing"/>
      </w:pPr>
      <w:r>
        <w:rPr>
          <w:noProof/>
        </w:rPr>
        <w:drawing>
          <wp:inline distT="0" distB="0" distL="0" distR="0" wp14:anchorId="61F84FA0" wp14:editId="1B368E2D">
            <wp:extent cx="1371600" cy="914400"/>
            <wp:effectExtent l="0" t="0" r="0" b="0"/>
            <wp:docPr id="3" name="Picture 3" descr="HCP putting on boot cov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26389" b="5555"/>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p>
    <w:p w14:paraId="32078E63" w14:textId="6A3B76E1" w:rsidR="00192728" w:rsidRDefault="00947CE4" w:rsidP="00947CE4">
      <w:pPr>
        <w:pStyle w:val="NoSpacing"/>
      </w:pPr>
      <w:r w:rsidRPr="00947CE4">
        <w:rPr>
          <w:noProof/>
        </w:rPr>
        <w:drawing>
          <wp:inline distT="0" distB="0" distL="0" distR="0" wp14:anchorId="5763C674" wp14:editId="11C5C69E">
            <wp:extent cx="1371600" cy="914400"/>
            <wp:effectExtent l="0" t="0" r="0" b="0"/>
            <wp:docPr id="42" name="Picture 42" descr="HCP performing hand hygie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31944"/>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p>
    <w:p w14:paraId="7DADDDEE" w14:textId="306F6AB9" w:rsidR="00192728" w:rsidRDefault="00E6596E" w:rsidP="0039171E">
      <w:pPr>
        <w:pStyle w:val="NoSpacing"/>
      </w:pPr>
      <w:r w:rsidRPr="0039171E">
        <w:rPr>
          <w:noProof/>
        </w:rPr>
        <w:drawing>
          <wp:inline distT="0" distB="0" distL="0" distR="0" wp14:anchorId="43D8A294" wp14:editId="21B0E93A">
            <wp:extent cx="1371600" cy="1371600"/>
            <wp:effectExtent l="0" t="0" r="0" b="0"/>
            <wp:docPr id="40" name="Picture 40" descr="HCP putting on inner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3D5E12A6" w14:textId="3EB1A11F" w:rsidR="0039171E" w:rsidRPr="0039171E" w:rsidRDefault="0039171E" w:rsidP="0039171E">
      <w:pPr>
        <w:pStyle w:val="NoSpacing"/>
      </w:pPr>
      <w:r>
        <w:rPr>
          <w:noProof/>
        </w:rPr>
        <w:drawing>
          <wp:inline distT="0" distB="0" distL="0" distR="0" wp14:anchorId="3F7EFE20" wp14:editId="576551AC">
            <wp:extent cx="1370355" cy="1371600"/>
            <wp:effectExtent l="0" t="0" r="1270" b="0"/>
            <wp:docPr id="44" name="Picture 44" descr="HCP and trained observer putting on g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70355" cy="1371600"/>
                    </a:xfrm>
                    <a:prstGeom prst="rect">
                      <a:avLst/>
                    </a:prstGeom>
                    <a:ln>
                      <a:noFill/>
                    </a:ln>
                    <a:extLst>
                      <a:ext uri="{53640926-AAD7-44D8-BBD7-CCE9431645EC}">
                        <a14:shadowObscured xmlns:a14="http://schemas.microsoft.com/office/drawing/2010/main"/>
                      </a:ext>
                    </a:extLst>
                  </pic:spPr>
                </pic:pic>
              </a:graphicData>
            </a:graphic>
          </wp:inline>
        </w:drawing>
      </w:r>
    </w:p>
    <w:p w14:paraId="442B408E" w14:textId="0EFAAA6C" w:rsidR="00192728" w:rsidRDefault="00192728" w:rsidP="00192728">
      <w:pPr>
        <w:pStyle w:val="NoSpacing"/>
      </w:pPr>
    </w:p>
    <w:p w14:paraId="6DE002F0" w14:textId="511ABE5F" w:rsidR="001A318F" w:rsidRDefault="0039171E" w:rsidP="001A318F">
      <w:pPr>
        <w:pStyle w:val="Heading3"/>
      </w:pPr>
      <w:r>
        <w:lastRenderedPageBreak/>
        <w:t>Don</w:t>
      </w:r>
      <w:r w:rsidR="00E6596E">
        <w:t xml:space="preserve"> N95 respirator</w:t>
      </w:r>
    </w:p>
    <w:p w14:paraId="00A31F72" w14:textId="4F3DD5F2" w:rsidR="001A318F" w:rsidRDefault="00E6596E" w:rsidP="00E6596E">
      <w:pPr>
        <w:pStyle w:val="ListBullet"/>
        <w:spacing w:after="1680"/>
      </w:pPr>
      <w:r>
        <w:t xml:space="preserve">Complete a </w:t>
      </w:r>
      <w:r w:rsidR="0039171E">
        <w:t>respirator</w:t>
      </w:r>
      <w:r>
        <w:t xml:space="preserve"> seal check.</w:t>
      </w:r>
    </w:p>
    <w:p w14:paraId="07B7BE93" w14:textId="77F064BE" w:rsidR="00192728" w:rsidRDefault="0039171E" w:rsidP="00192728">
      <w:pPr>
        <w:pStyle w:val="Heading3"/>
      </w:pPr>
      <w:r>
        <w:t>Don</w:t>
      </w:r>
      <w:r w:rsidR="00E6596E">
        <w:t xml:space="preserve"> surgical hood over the N95 respirator</w:t>
      </w:r>
    </w:p>
    <w:p w14:paraId="718E4B69" w14:textId="3F9BB424" w:rsidR="00542064" w:rsidRPr="00542064" w:rsidRDefault="00E6596E" w:rsidP="00E6596E">
      <w:pPr>
        <w:pStyle w:val="ListBullet"/>
        <w:spacing w:after="1560"/>
      </w:pPr>
      <w:r>
        <w:t xml:space="preserve">The surgical hood should cover all the hair and ears and extend past </w:t>
      </w:r>
      <w:r w:rsidR="0039171E">
        <w:t xml:space="preserve">the </w:t>
      </w:r>
      <w:r>
        <w:t>neck to shoulders.</w:t>
      </w:r>
    </w:p>
    <w:p w14:paraId="2F16C813" w14:textId="0CBB7945" w:rsidR="00192728" w:rsidRPr="005E4E38" w:rsidRDefault="0039171E" w:rsidP="00192728">
      <w:pPr>
        <w:pStyle w:val="Heading3"/>
      </w:pPr>
      <w:r>
        <w:t>Don</w:t>
      </w:r>
      <w:r w:rsidR="00192728">
        <w:t xml:space="preserve"> </w:t>
      </w:r>
      <w:r w:rsidR="00192728" w:rsidRPr="005E4E38">
        <w:t xml:space="preserve">apron (if </w:t>
      </w:r>
      <w:r w:rsidR="00D65399" w:rsidRPr="005E4E38">
        <w:t xml:space="preserve">not </w:t>
      </w:r>
      <w:r w:rsidR="00192728" w:rsidRPr="005E4E38">
        <w:t>used</w:t>
      </w:r>
      <w:r w:rsidR="00D65399" w:rsidRPr="005E4E38">
        <w:t>, skip to step 10</w:t>
      </w:r>
      <w:r w:rsidR="00192728" w:rsidRPr="005E4E38">
        <w:t>)</w:t>
      </w:r>
    </w:p>
    <w:p w14:paraId="79C5EFC8" w14:textId="49E40EA4" w:rsidR="00542064" w:rsidRPr="005E4E38" w:rsidRDefault="00542064" w:rsidP="00220AFE">
      <w:pPr>
        <w:pStyle w:val="ListBullet"/>
        <w:spacing w:after="1800"/>
      </w:pPr>
      <w:r w:rsidRPr="005E4E38">
        <w:t>Secure ties</w:t>
      </w:r>
      <w:r w:rsidR="007979AD" w:rsidRPr="005E4E38">
        <w:t>.</w:t>
      </w:r>
    </w:p>
    <w:p w14:paraId="4D129553" w14:textId="08352A60" w:rsidR="00E6596E" w:rsidRPr="005E4E38" w:rsidRDefault="00E6596E" w:rsidP="00986723">
      <w:pPr>
        <w:pStyle w:val="ListBullet"/>
        <w:spacing w:after="1440"/>
      </w:pPr>
      <w:r w:rsidRPr="005E4E38">
        <w:t xml:space="preserve">Trained observer can help tie it </w:t>
      </w:r>
      <w:r w:rsidR="00D74F78" w:rsidRPr="005E4E38">
        <w:t xml:space="preserve">in the </w:t>
      </w:r>
      <w:r w:rsidRPr="005E4E38">
        <w:t>back.</w:t>
      </w:r>
    </w:p>
    <w:p w14:paraId="7745D204" w14:textId="690E3FFA" w:rsidR="008F4B26" w:rsidRPr="005E4E38" w:rsidRDefault="00192728" w:rsidP="00192728">
      <w:pPr>
        <w:pStyle w:val="Heading3"/>
      </w:pPr>
      <w:r w:rsidRPr="005E4E38">
        <w:t xml:space="preserve"> </w:t>
      </w:r>
      <w:r w:rsidR="0039171E" w:rsidRPr="005E4E38">
        <w:t>Don</w:t>
      </w:r>
      <w:r w:rsidR="008F4B26" w:rsidRPr="005E4E38">
        <w:t xml:space="preserve"> outer gloves with extended cuffs</w:t>
      </w:r>
    </w:p>
    <w:p w14:paraId="7C660AD9" w14:textId="43542617" w:rsidR="008F4B26" w:rsidRPr="005E4E38" w:rsidRDefault="008F4B26" w:rsidP="008F4B26">
      <w:pPr>
        <w:pStyle w:val="ListBullet"/>
      </w:pPr>
      <w:r w:rsidRPr="005E4E38">
        <w:t>Ensure the cuffs are pulled over the gown sleeves.</w:t>
      </w:r>
    </w:p>
    <w:p w14:paraId="0E4615EE" w14:textId="3188DDB9" w:rsidR="008F4B26" w:rsidRPr="005E4E38" w:rsidRDefault="008F4B26" w:rsidP="00986723">
      <w:pPr>
        <w:pStyle w:val="ListBullet"/>
        <w:spacing w:after="1080"/>
      </w:pPr>
      <w:r w:rsidRPr="005E4E38">
        <w:t xml:space="preserve">Trained observer can help pull </w:t>
      </w:r>
      <w:r w:rsidR="00156DB1" w:rsidRPr="005E4E38">
        <w:t xml:space="preserve">extended </w:t>
      </w:r>
      <w:r w:rsidRPr="005E4E38">
        <w:t>cuff gloves over the gown sleeves.</w:t>
      </w:r>
    </w:p>
    <w:p w14:paraId="3DDA798F" w14:textId="27EA0FF9" w:rsidR="00986723" w:rsidRPr="005E4E38" w:rsidRDefault="00986723" w:rsidP="00986723">
      <w:pPr>
        <w:pStyle w:val="Heading3"/>
      </w:pPr>
      <w:r w:rsidRPr="005E4E38">
        <w:t xml:space="preserve"> Don face shield</w:t>
      </w:r>
    </w:p>
    <w:p w14:paraId="017642F0" w14:textId="77777777" w:rsidR="00986723" w:rsidRPr="005E4E38" w:rsidRDefault="00986723" w:rsidP="00986723">
      <w:pPr>
        <w:pStyle w:val="ListBullet"/>
        <w:spacing w:after="960"/>
      </w:pPr>
      <w:r w:rsidRPr="005E4E38">
        <w:t>Put on full face shield over the N95 respirator and surgical hood to protect the eyes as well as front and sides of the face.</w:t>
      </w:r>
    </w:p>
    <w:p w14:paraId="30F29874" w14:textId="77777777" w:rsidR="00986723" w:rsidRPr="005E4E38" w:rsidRDefault="00986723" w:rsidP="00986723">
      <w:pPr>
        <w:pStyle w:val="Heading3"/>
      </w:pPr>
      <w:r w:rsidRPr="005E4E38">
        <w:t xml:space="preserve"> Verify</w:t>
      </w:r>
    </w:p>
    <w:p w14:paraId="65CF5482" w14:textId="77777777" w:rsidR="00986723" w:rsidRPr="005E4E38" w:rsidRDefault="00986723" w:rsidP="00986723">
      <w:pPr>
        <w:pStyle w:val="ListBullet"/>
      </w:pPr>
      <w:r w:rsidRPr="005E4E38">
        <w:t>The trained observer and HCP verify the integrity of the PPE ensemble (e.g., no cuts or tears).</w:t>
      </w:r>
    </w:p>
    <w:p w14:paraId="5DE9F7AC" w14:textId="77777777" w:rsidR="00986723" w:rsidRDefault="00986723" w:rsidP="00986723">
      <w:pPr>
        <w:pStyle w:val="ListBullet"/>
      </w:pPr>
      <w:r w:rsidRPr="005E4E38">
        <w:t>HCP should be able to go through a range of motion (e.g., extend arms, bend</w:t>
      </w:r>
      <w:r>
        <w:t xml:space="preserve"> at waist) and remain correctly covered.</w:t>
      </w:r>
    </w:p>
    <w:p w14:paraId="73CF6DFA" w14:textId="77777777" w:rsidR="00986723" w:rsidRDefault="00986723" w:rsidP="00986723">
      <w:pPr>
        <w:pStyle w:val="ListBullet"/>
      </w:pPr>
      <w:r>
        <w:t>HCP should have no exposed skin.</w:t>
      </w:r>
    </w:p>
    <w:p w14:paraId="1A4AA388" w14:textId="77777777" w:rsidR="00986723" w:rsidRPr="008F4B26" w:rsidRDefault="00986723" w:rsidP="00986723">
      <w:pPr>
        <w:pStyle w:val="ListBullet"/>
        <w:numPr>
          <w:ilvl w:val="0"/>
          <w:numId w:val="0"/>
        </w:numPr>
      </w:pPr>
    </w:p>
    <w:p w14:paraId="3A320C11" w14:textId="10F770EB" w:rsidR="001A318F" w:rsidRDefault="00542064" w:rsidP="00542064">
      <w:pPr>
        <w:pStyle w:val="NoSpacing"/>
      </w:pPr>
      <w:r>
        <w:br w:type="column"/>
      </w:r>
      <w:r w:rsidR="00E6596E">
        <w:rPr>
          <w:noProof/>
        </w:rPr>
        <w:drawing>
          <wp:inline distT="0" distB="0" distL="0" distR="0" wp14:anchorId="16708250" wp14:editId="34F06BB6">
            <wp:extent cx="1371600" cy="1371600"/>
            <wp:effectExtent l="0" t="0" r="0" b="0"/>
            <wp:docPr id="7" name="Picture 7" descr="HCP putting on N95 respir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7C5B0EC6" w14:textId="7EE61087" w:rsidR="00542064" w:rsidRDefault="00C76F6B" w:rsidP="00542064">
      <w:pPr>
        <w:pStyle w:val="NoSpacing"/>
      </w:pPr>
      <w:r>
        <w:rPr>
          <w:noProof/>
        </w:rPr>
        <w:drawing>
          <wp:inline distT="0" distB="0" distL="0" distR="0" wp14:anchorId="320CD515" wp14:editId="484EE634">
            <wp:extent cx="1371600" cy="1371600"/>
            <wp:effectExtent l="0" t="0" r="0" b="0"/>
            <wp:docPr id="13" name="Picture 13" descr="HCP putting on surgical h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3425BEEF" w14:textId="0A9E3158" w:rsidR="00542064" w:rsidRDefault="008F4B26" w:rsidP="008F4B26">
      <w:pPr>
        <w:pStyle w:val="NoSpacing"/>
      </w:pPr>
      <w:r w:rsidRPr="008F4B26">
        <w:rPr>
          <w:noProof/>
        </w:rPr>
        <w:drawing>
          <wp:inline distT="0" distB="0" distL="0" distR="0" wp14:anchorId="7278744E" wp14:editId="67565C4D">
            <wp:extent cx="1371829" cy="1370518"/>
            <wp:effectExtent l="0" t="0" r="0" b="1270"/>
            <wp:docPr id="9" name="Picture 9" descr="HCP putting on ap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71829" cy="1370518"/>
                    </a:xfrm>
                    <a:prstGeom prst="rect">
                      <a:avLst/>
                    </a:prstGeom>
                    <a:ln>
                      <a:noFill/>
                    </a:ln>
                    <a:extLst>
                      <a:ext uri="{53640926-AAD7-44D8-BBD7-CCE9431645EC}">
                        <a14:shadowObscured xmlns:a14="http://schemas.microsoft.com/office/drawing/2010/main"/>
                      </a:ext>
                    </a:extLst>
                  </pic:spPr>
                </pic:pic>
              </a:graphicData>
            </a:graphic>
          </wp:inline>
        </w:drawing>
      </w:r>
    </w:p>
    <w:p w14:paraId="7C9E4398" w14:textId="77777777" w:rsidR="00986723" w:rsidRDefault="008F4B26" w:rsidP="00986723">
      <w:pPr>
        <w:pStyle w:val="NoSpacing"/>
      </w:pPr>
      <w:r w:rsidRPr="00986723">
        <w:rPr>
          <w:noProof/>
        </w:rPr>
        <w:drawing>
          <wp:inline distT="0" distB="0" distL="0" distR="0" wp14:anchorId="3C8990BE" wp14:editId="1A062C07">
            <wp:extent cx="1370066" cy="1368635"/>
            <wp:effectExtent l="0" t="0" r="1905" b="3175"/>
            <wp:docPr id="10" name="Picture 10" descr="HCP putting on out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70066" cy="1368635"/>
                    </a:xfrm>
                    <a:prstGeom prst="rect">
                      <a:avLst/>
                    </a:prstGeom>
                    <a:extLst>
                      <a:ext uri="{53640926-AAD7-44D8-BBD7-CCE9431645EC}">
                        <a14:shadowObscured xmlns:a14="http://schemas.microsoft.com/office/drawing/2010/main"/>
                      </a:ext>
                    </a:extLst>
                  </pic:spPr>
                </pic:pic>
              </a:graphicData>
            </a:graphic>
          </wp:inline>
        </w:drawing>
      </w:r>
    </w:p>
    <w:p w14:paraId="71D7BE14" w14:textId="5FA9A3B5" w:rsidR="008F4B26" w:rsidRDefault="00986723" w:rsidP="00986723">
      <w:pPr>
        <w:pStyle w:val="NoSpacing"/>
      </w:pPr>
      <w:r w:rsidRPr="00986723">
        <w:rPr>
          <w:noProof/>
        </w:rPr>
        <w:drawing>
          <wp:inline distT="0" distB="0" distL="0" distR="0" wp14:anchorId="76C0723C" wp14:editId="57784628">
            <wp:extent cx="1371600" cy="914400"/>
            <wp:effectExtent l="0" t="0" r="0" b="0"/>
            <wp:docPr id="1" name="Picture 1" descr="HCP putting on face sh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4167" b="28472"/>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p>
    <w:p w14:paraId="1C8818BB" w14:textId="6A5B9C0E" w:rsidR="00C76128" w:rsidRDefault="00986723" w:rsidP="00C76128">
      <w:pPr>
        <w:pStyle w:val="NoSpacing"/>
        <w:spacing w:after="0"/>
      </w:pPr>
      <w:r>
        <w:rPr>
          <w:noProof/>
        </w:rPr>
        <w:drawing>
          <wp:inline distT="0" distB="0" distL="0" distR="0" wp14:anchorId="1C56D2F1" wp14:editId="3500F3C1">
            <wp:extent cx="1371600" cy="1371600"/>
            <wp:effectExtent l="0" t="0" r="0" b="0"/>
            <wp:docPr id="15" name="Picture 15" descr="trained observer reviewing P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r w:rsidR="00C76128">
        <w:br w:type="page"/>
      </w:r>
    </w:p>
    <w:p w14:paraId="1E0E784D" w14:textId="363E118E" w:rsidR="004A4DAE" w:rsidRDefault="00C76128" w:rsidP="00C76128">
      <w:pPr>
        <w:pStyle w:val="Heading2"/>
        <w:sectPr w:rsidR="004A4DAE" w:rsidSect="005C40F3">
          <w:type w:val="continuous"/>
          <w:pgSz w:w="12240" w:h="15840"/>
          <w:pgMar w:top="720" w:right="1440" w:bottom="720" w:left="1440" w:header="432" w:footer="518" w:gutter="0"/>
          <w:cols w:num="2" w:space="0" w:equalWidth="0">
            <w:col w:w="6480" w:space="0"/>
            <w:col w:w="2880"/>
          </w:cols>
          <w:titlePg/>
          <w:docGrid w:linePitch="360"/>
        </w:sectPr>
      </w:pPr>
      <w:r w:rsidRPr="001F1BC7">
        <w:rPr>
          <w:rFonts w:eastAsia="Times New Roman"/>
        </w:rPr>
        <w:lastRenderedPageBreak/>
        <w:t>Doffing Instructions</w:t>
      </w:r>
    </w:p>
    <w:p w14:paraId="3214C756" w14:textId="4A73235B" w:rsidR="004A4DAE" w:rsidRPr="004A4DAE" w:rsidRDefault="004A4DAE" w:rsidP="004A4DAE">
      <w:pPr>
        <w:pStyle w:val="ListBullet"/>
        <w:tabs>
          <w:tab w:val="clear" w:pos="792"/>
        </w:tabs>
        <w:ind w:left="360" w:hanging="342"/>
      </w:pPr>
      <w:r w:rsidRPr="004A4DAE">
        <w:t xml:space="preserve">PPE should be doffed in the designated PPE removal area. </w:t>
      </w:r>
    </w:p>
    <w:p w14:paraId="622FF0DA" w14:textId="6AAEE124" w:rsidR="004A4DAE" w:rsidRPr="004A4DAE" w:rsidRDefault="004A4DAE" w:rsidP="004A4DAE">
      <w:pPr>
        <w:pStyle w:val="ListBullet"/>
        <w:tabs>
          <w:tab w:val="clear" w:pos="792"/>
        </w:tabs>
        <w:ind w:left="360" w:hanging="342"/>
      </w:pPr>
      <w:r w:rsidRPr="004A4DAE">
        <w:t xml:space="preserve">The doffing area should be separated into </w:t>
      </w:r>
      <w:r w:rsidR="00156DB1">
        <w:t>sections</w:t>
      </w:r>
      <w:r w:rsidR="00156DB1" w:rsidRPr="004A4DAE">
        <w:t xml:space="preserve"> </w:t>
      </w:r>
      <w:r w:rsidRPr="004A4DAE">
        <w:t>where early and later steps of doffing are conducted (e.g., separate chairs or ends of a bench).</w:t>
      </w:r>
    </w:p>
    <w:p w14:paraId="6437C764" w14:textId="77777777" w:rsidR="004A4DAE" w:rsidRPr="004A4DAE" w:rsidRDefault="004A4DAE" w:rsidP="004A4DAE">
      <w:pPr>
        <w:pStyle w:val="ListBullet"/>
        <w:tabs>
          <w:tab w:val="clear" w:pos="792"/>
        </w:tabs>
        <w:ind w:left="360" w:hanging="342"/>
      </w:pPr>
      <w:r w:rsidRPr="004A4DAE">
        <w:t>All PPE waste is placed in a red bag inside a leak-proof infectious waste container.</w:t>
      </w:r>
    </w:p>
    <w:p w14:paraId="7CC95566" w14:textId="77777777" w:rsidR="004A2820" w:rsidRPr="004A4DAE" w:rsidRDefault="004A2820" w:rsidP="004A2820">
      <w:pPr>
        <w:pStyle w:val="ListBullet"/>
        <w:tabs>
          <w:tab w:val="clear" w:pos="792"/>
        </w:tabs>
        <w:ind w:left="360" w:hanging="342"/>
      </w:pPr>
      <w:r w:rsidRPr="004A4DAE">
        <w:t>The trained o</w:t>
      </w:r>
      <w:r>
        <w:t xml:space="preserve">bserver and doffing assistant (buddy) should </w:t>
      </w:r>
      <w:r w:rsidRPr="004A4DAE">
        <w:t xml:space="preserve">wear Level </w:t>
      </w:r>
      <w:r>
        <w:t>1 Full Barrier PPE: fluid-resistant gown, two</w:t>
      </w:r>
      <w:r w:rsidRPr="004A4DAE">
        <w:t xml:space="preserve"> pairs of </w:t>
      </w:r>
      <w:r>
        <w:t xml:space="preserve">extended cuff </w:t>
      </w:r>
      <w:r w:rsidRPr="004A4DAE">
        <w:t xml:space="preserve">gloves, regular face mask, </w:t>
      </w:r>
      <w:proofErr w:type="gramStart"/>
      <w:r w:rsidRPr="004A4DAE">
        <w:t>full</w:t>
      </w:r>
      <w:proofErr w:type="gramEnd"/>
      <w:r w:rsidRPr="004A4DAE">
        <w:t xml:space="preserve"> face shield</w:t>
      </w:r>
      <w:r>
        <w:t xml:space="preserve"> (hair cover and booties are optional).</w:t>
      </w:r>
    </w:p>
    <w:p w14:paraId="52DE31D3" w14:textId="77777777" w:rsidR="004A2820" w:rsidRPr="004A4DAE" w:rsidRDefault="004A2820" w:rsidP="004A2820">
      <w:pPr>
        <w:pStyle w:val="ListBullet"/>
        <w:tabs>
          <w:tab w:val="clear" w:pos="792"/>
        </w:tabs>
        <w:ind w:left="360" w:hanging="342"/>
      </w:pPr>
      <w:r w:rsidRPr="004A4DAE">
        <w:t xml:space="preserve">The </w:t>
      </w:r>
      <w:r>
        <w:t>trained observer reads</w:t>
      </w:r>
      <w:r w:rsidRPr="004A4DAE">
        <w:t xml:space="preserve"> each step of the doffing process aloud</w:t>
      </w:r>
      <w:r>
        <w:t xml:space="preserve"> to the health care provider (HCP) and </w:t>
      </w:r>
      <w:r w:rsidRPr="004A4DAE">
        <w:t xml:space="preserve">reminds the </w:t>
      </w:r>
      <w:r>
        <w:t xml:space="preserve">HCP </w:t>
      </w:r>
      <w:r w:rsidRPr="004A4DAE">
        <w:t xml:space="preserve">to avoid reflexive actions that may put them at risk such as touching their face. </w:t>
      </w:r>
    </w:p>
    <w:p w14:paraId="312A4A96" w14:textId="77777777" w:rsidR="004A2820" w:rsidRPr="004A4DAE" w:rsidRDefault="004A2820" w:rsidP="004A2820">
      <w:pPr>
        <w:pStyle w:val="ListBullet"/>
        <w:tabs>
          <w:tab w:val="clear" w:pos="792"/>
        </w:tabs>
        <w:ind w:left="360" w:hanging="342"/>
      </w:pPr>
      <w:r>
        <w:t>The trained observer does not</w:t>
      </w:r>
      <w:r w:rsidRPr="004A4DAE">
        <w:t xml:space="preserve"> physically help doff (does not touch the </w:t>
      </w:r>
      <w:r>
        <w:t>HCP</w:t>
      </w:r>
      <w:r w:rsidRPr="004A4DAE">
        <w:t>)</w:t>
      </w:r>
      <w:r>
        <w:t>.</w:t>
      </w:r>
    </w:p>
    <w:p w14:paraId="3E7C3BA7" w14:textId="77777777" w:rsidR="004A2820" w:rsidRPr="004A4DAE" w:rsidRDefault="004A2820" w:rsidP="004A2820">
      <w:pPr>
        <w:pStyle w:val="ListBullet"/>
        <w:tabs>
          <w:tab w:val="clear" w:pos="792"/>
        </w:tabs>
        <w:ind w:left="360" w:hanging="342"/>
      </w:pPr>
      <w:r>
        <w:t>The doffing assistant (buddy) will physically assist the HCP with PPE doffing if needed.</w:t>
      </w:r>
    </w:p>
    <w:p w14:paraId="2CE01249" w14:textId="2B47D4BB" w:rsidR="004A4DAE" w:rsidRPr="004A4DAE" w:rsidRDefault="004A4DAE" w:rsidP="004A4DAE">
      <w:pPr>
        <w:pStyle w:val="ListBullet"/>
        <w:tabs>
          <w:tab w:val="clear" w:pos="792"/>
        </w:tabs>
        <w:ind w:left="360" w:hanging="342"/>
      </w:pPr>
      <w:r w:rsidRPr="004A4DAE">
        <w:t>Wipes used in this process a</w:t>
      </w:r>
      <w:r w:rsidR="006E0AA3">
        <w:t>re EPA-</w:t>
      </w:r>
      <w:r w:rsidRPr="004A4DAE">
        <w:t xml:space="preserve">registered disinfectant wipes. </w:t>
      </w:r>
    </w:p>
    <w:p w14:paraId="2B2A55DC" w14:textId="76C5FD40" w:rsidR="004A4DAE" w:rsidRPr="004A4DAE" w:rsidRDefault="006E0AA3" w:rsidP="004A4DAE">
      <w:pPr>
        <w:pStyle w:val="ListBullet"/>
        <w:tabs>
          <w:tab w:val="clear" w:pos="792"/>
        </w:tabs>
        <w:ind w:left="360" w:hanging="342"/>
      </w:pPr>
      <w:r>
        <w:t>Alcohol-</w:t>
      </w:r>
      <w:r w:rsidR="004A4DAE" w:rsidRPr="004A4DAE">
        <w:t xml:space="preserve">based hand rubs (ABHR) include any hand rub product that has greater than 60% alcohol. </w:t>
      </w:r>
    </w:p>
    <w:p w14:paraId="122C9C83" w14:textId="1F074096" w:rsidR="004A4DAE" w:rsidRPr="004A4DAE" w:rsidRDefault="006E0AA3" w:rsidP="004A4DAE">
      <w:pPr>
        <w:pStyle w:val="ListBullet"/>
        <w:tabs>
          <w:tab w:val="clear" w:pos="792"/>
        </w:tabs>
        <w:ind w:left="360" w:hanging="342"/>
      </w:pPr>
      <w:r>
        <w:t>Either the</w:t>
      </w:r>
      <w:r w:rsidR="004A4DAE" w:rsidRPr="004A4DAE">
        <w:t xml:space="preserve"> infection </w:t>
      </w:r>
      <w:proofErr w:type="spellStart"/>
      <w:r w:rsidR="004A4DAE" w:rsidRPr="004A4DAE">
        <w:t>preventionist</w:t>
      </w:r>
      <w:proofErr w:type="spellEnd"/>
      <w:r w:rsidR="00156DB1">
        <w:t xml:space="preserve"> or </w:t>
      </w:r>
      <w:r w:rsidR="004A4DAE" w:rsidRPr="004A4DAE">
        <w:t xml:space="preserve">occupational health coordinator should meet with each </w:t>
      </w:r>
      <w:r w:rsidR="008C5862">
        <w:t>HCP</w:t>
      </w:r>
      <w:r w:rsidR="004A4DAE" w:rsidRPr="004A4DAE">
        <w:t xml:space="preserve"> on a regular basis to review the patient care activities performed, identify any concerns about care protocols</w:t>
      </w:r>
      <w:r>
        <w:t>,</w:t>
      </w:r>
      <w:r w:rsidR="004A4DAE" w:rsidRPr="004A4DAE">
        <w:t xml:space="preserve"> and record the </w:t>
      </w:r>
      <w:r w:rsidR="00120E0A">
        <w:t>HCP</w:t>
      </w:r>
      <w:r w:rsidR="004A4DAE" w:rsidRPr="004A4DAE">
        <w:t>’s level of fatigue.</w:t>
      </w:r>
    </w:p>
    <w:p w14:paraId="5FE240ED" w14:textId="77777777" w:rsidR="004A4DAE" w:rsidRDefault="004A4DAE" w:rsidP="004A4DAE">
      <w:pPr>
        <w:sectPr w:rsidR="004A4DAE" w:rsidSect="004A4DAE">
          <w:type w:val="continuous"/>
          <w:pgSz w:w="12240" w:h="15840"/>
          <w:pgMar w:top="720" w:right="1440" w:bottom="720" w:left="1440" w:header="432" w:footer="518" w:gutter="0"/>
          <w:cols w:space="0"/>
          <w:titlePg/>
          <w:docGrid w:linePitch="360"/>
        </w:sectPr>
      </w:pPr>
    </w:p>
    <w:p w14:paraId="55500E67" w14:textId="77777777" w:rsidR="00C76128" w:rsidRDefault="00C76128" w:rsidP="00C76128">
      <w:pPr>
        <w:pStyle w:val="Heading3"/>
        <w:numPr>
          <w:ilvl w:val="0"/>
          <w:numId w:val="20"/>
        </w:numPr>
        <w:spacing w:before="360"/>
      </w:pPr>
      <w:r>
        <w:t>Inspect</w:t>
      </w:r>
    </w:p>
    <w:p w14:paraId="7B4566F9" w14:textId="5BDA99CB" w:rsidR="00C76128" w:rsidRDefault="00C76128" w:rsidP="00C76128">
      <w:pPr>
        <w:pStyle w:val="ListBullet"/>
      </w:pPr>
      <w:r>
        <w:t>HC</w:t>
      </w:r>
      <w:r w:rsidR="00120E0A">
        <w:t>P</w:t>
      </w:r>
      <w:r>
        <w:t xml:space="preserve"> and trained observer inspect the PPE to assess for visible contamination, cuts, or tears before starting to remove PPE.</w:t>
      </w:r>
    </w:p>
    <w:p w14:paraId="308C4B54" w14:textId="77777777" w:rsidR="00C76128" w:rsidRPr="009A4682" w:rsidRDefault="00C76128" w:rsidP="00C76128">
      <w:pPr>
        <w:pStyle w:val="ListBullet"/>
        <w:spacing w:after="1080"/>
      </w:pPr>
      <w:r>
        <w:t xml:space="preserve">If PPE is visibly contaminated, clean and disinfect using a disinfectant wipe. </w:t>
      </w:r>
    </w:p>
    <w:p w14:paraId="1132AC83" w14:textId="77777777" w:rsidR="00C76128" w:rsidRDefault="00C76128" w:rsidP="00C76128">
      <w:pPr>
        <w:pStyle w:val="Heading3"/>
      </w:pPr>
      <w:r>
        <w:t>Disinfect outer gloves</w:t>
      </w:r>
    </w:p>
    <w:p w14:paraId="6010CCA5" w14:textId="77777777" w:rsidR="00C76128" w:rsidRPr="009A4682" w:rsidRDefault="00C76128" w:rsidP="00C76128">
      <w:pPr>
        <w:pStyle w:val="ListBullet"/>
        <w:spacing w:after="1680"/>
      </w:pPr>
      <w:r>
        <w:t>Use a disinfectant wipe or ABHR and allow to dry.</w:t>
      </w:r>
    </w:p>
    <w:p w14:paraId="7F87B279" w14:textId="457C761B" w:rsidR="00C76128" w:rsidRPr="005E4E38" w:rsidRDefault="00C76128" w:rsidP="00C76128">
      <w:pPr>
        <w:pStyle w:val="Heading3"/>
      </w:pPr>
      <w:r>
        <w:t xml:space="preserve">Remove </w:t>
      </w:r>
      <w:r w:rsidRPr="005E4E38">
        <w:t>ap</w:t>
      </w:r>
      <w:r w:rsidR="00120E0A" w:rsidRPr="005E4E38">
        <w:t>ron (if not used, skip to step 6</w:t>
      </w:r>
      <w:r w:rsidRPr="005E4E38">
        <w:t>)</w:t>
      </w:r>
    </w:p>
    <w:p w14:paraId="13D6D8AD" w14:textId="77777777" w:rsidR="00C76128" w:rsidRPr="005E4E38" w:rsidRDefault="00C76128" w:rsidP="00C76128">
      <w:pPr>
        <w:pStyle w:val="ListBullet"/>
      </w:pPr>
      <w:r w:rsidRPr="005E4E38">
        <w:t>Remove by breaking neck strap and releasing waist ties.</w:t>
      </w:r>
    </w:p>
    <w:p w14:paraId="34431D1F" w14:textId="11A74E55" w:rsidR="00C76128" w:rsidRPr="005E4E38" w:rsidRDefault="00C76128" w:rsidP="00C76128">
      <w:pPr>
        <w:pStyle w:val="ListBullet"/>
      </w:pPr>
      <w:r w:rsidRPr="005E4E38">
        <w:t xml:space="preserve">Roll the apron away from </w:t>
      </w:r>
      <w:r w:rsidR="004A2820" w:rsidRPr="005E4E38">
        <w:t>the body</w:t>
      </w:r>
      <w:r w:rsidRPr="005E4E38">
        <w:t xml:space="preserve">, containing the soiled outer surface as </w:t>
      </w:r>
      <w:r w:rsidR="0053374B">
        <w:t>rolled</w:t>
      </w:r>
      <w:r w:rsidRPr="005E4E38">
        <w:t>.</w:t>
      </w:r>
    </w:p>
    <w:p w14:paraId="55F13B0B" w14:textId="1AA17DA1" w:rsidR="00C76128" w:rsidRPr="005E4E38" w:rsidRDefault="00C76128" w:rsidP="00C520D6">
      <w:pPr>
        <w:pStyle w:val="ListBullet"/>
        <w:spacing w:before="600" w:after="600"/>
      </w:pPr>
      <w:r w:rsidRPr="005E4E38">
        <w:t>Discard the apron, taking care to avoid contaminating gloves or other surfaces.</w:t>
      </w:r>
    </w:p>
    <w:p w14:paraId="661C3507" w14:textId="2F979E14" w:rsidR="00C76128" w:rsidRDefault="00C76128" w:rsidP="00C76128">
      <w:pPr>
        <w:pStyle w:val="NoSpacing"/>
      </w:pPr>
    </w:p>
    <w:p w14:paraId="66983104" w14:textId="7EAC1135" w:rsidR="00C76128" w:rsidRDefault="00C76128" w:rsidP="00C76128"/>
    <w:p w14:paraId="7B975028" w14:textId="77777777" w:rsidR="00C76128" w:rsidRDefault="00C76128" w:rsidP="00B3468D">
      <w:pPr>
        <w:pStyle w:val="NoSpacing"/>
        <w:spacing w:before="360"/>
      </w:pPr>
      <w:r w:rsidRPr="00B3468D">
        <w:rPr>
          <w:noProof/>
        </w:rPr>
        <w:drawing>
          <wp:inline distT="0" distB="0" distL="0" distR="0" wp14:anchorId="0E003F5A" wp14:editId="541ED00A">
            <wp:extent cx="1371600" cy="1371600"/>
            <wp:effectExtent l="0" t="0" r="0" b="0"/>
            <wp:docPr id="14" name="Picture 14" descr="Trained observer inspecting P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0DC0F18D" w14:textId="5AC37226" w:rsidR="00C76128" w:rsidRDefault="00C76128" w:rsidP="00C76128">
      <w:pPr>
        <w:pStyle w:val="NoSpacing"/>
      </w:pPr>
      <w:r w:rsidRPr="005C40F3">
        <w:rPr>
          <w:noProof/>
        </w:rPr>
        <w:drawing>
          <wp:inline distT="0" distB="0" distL="0" distR="0" wp14:anchorId="00F46B7D" wp14:editId="52DA7ECC">
            <wp:extent cx="1369713" cy="1371600"/>
            <wp:effectExtent l="0" t="0" r="1905" b="0"/>
            <wp:docPr id="20" name="Picture 20" descr="HCP disinfecting out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69713" cy="1371600"/>
                    </a:xfrm>
                    <a:prstGeom prst="rect">
                      <a:avLst/>
                    </a:prstGeom>
                    <a:ln>
                      <a:noFill/>
                    </a:ln>
                    <a:extLst>
                      <a:ext uri="{53640926-AAD7-44D8-BBD7-CCE9431645EC}">
                        <a14:shadowObscured xmlns:a14="http://schemas.microsoft.com/office/drawing/2010/main"/>
                      </a:ext>
                    </a:extLst>
                  </pic:spPr>
                </pic:pic>
              </a:graphicData>
            </a:graphic>
          </wp:inline>
        </w:drawing>
      </w:r>
    </w:p>
    <w:p w14:paraId="16FEFF63" w14:textId="0596809F" w:rsidR="00C76128" w:rsidRPr="00C76128" w:rsidRDefault="00C76128" w:rsidP="00C76128">
      <w:pPr>
        <w:pStyle w:val="NoSpacing"/>
      </w:pPr>
      <w:r w:rsidRPr="005C40F3">
        <w:rPr>
          <w:noProof/>
        </w:rPr>
        <w:drawing>
          <wp:inline distT="0" distB="0" distL="0" distR="0" wp14:anchorId="79D10B22" wp14:editId="6D28FAAF">
            <wp:extent cx="1371600" cy="1372971"/>
            <wp:effectExtent l="0" t="0" r="0" b="0"/>
            <wp:docPr id="29" name="Picture 29" descr="HCP removing ap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71600" cy="1372971"/>
                    </a:xfrm>
                    <a:prstGeom prst="rect">
                      <a:avLst/>
                    </a:prstGeom>
                    <a:ln>
                      <a:noFill/>
                    </a:ln>
                    <a:extLst>
                      <a:ext uri="{53640926-AAD7-44D8-BBD7-CCE9431645EC}">
                        <a14:shadowObscured xmlns:a14="http://schemas.microsoft.com/office/drawing/2010/main"/>
                      </a:ext>
                    </a:extLst>
                  </pic:spPr>
                </pic:pic>
              </a:graphicData>
            </a:graphic>
          </wp:inline>
        </w:drawing>
      </w:r>
    </w:p>
    <w:p w14:paraId="4EB9CBD3" w14:textId="77777777" w:rsidR="00C76128" w:rsidRPr="00D65399" w:rsidRDefault="00C76128" w:rsidP="00C76128">
      <w:pPr>
        <w:pStyle w:val="NoSpacing"/>
      </w:pPr>
    </w:p>
    <w:p w14:paraId="51EF66FD" w14:textId="77777777" w:rsidR="00C849AD" w:rsidRDefault="00C849AD">
      <w:pPr>
        <w:spacing w:before="60" w:after="60"/>
        <w:rPr>
          <w:rFonts w:eastAsiaTheme="majorEastAsia" w:cstheme="majorBidi"/>
          <w:color w:val="003865" w:themeColor="text1"/>
          <w:sz w:val="28"/>
          <w:szCs w:val="48"/>
          <w:highlight w:val="lightGray"/>
        </w:rPr>
      </w:pPr>
      <w:r>
        <w:rPr>
          <w:highlight w:val="lightGray"/>
        </w:rPr>
        <w:br w:type="page"/>
      </w:r>
    </w:p>
    <w:p w14:paraId="7377823E" w14:textId="77777777" w:rsidR="00C849AD" w:rsidRDefault="00C849AD" w:rsidP="00C849AD">
      <w:pPr>
        <w:pStyle w:val="Heading3"/>
      </w:pPr>
      <w:r>
        <w:lastRenderedPageBreak/>
        <w:t>Inspect</w:t>
      </w:r>
    </w:p>
    <w:p w14:paraId="4ACC73B7" w14:textId="159A29FC" w:rsidR="00C849AD" w:rsidRDefault="00120E0A" w:rsidP="00C849AD">
      <w:pPr>
        <w:pStyle w:val="ListBullet"/>
      </w:pPr>
      <w:r>
        <w:t>HCP</w:t>
      </w:r>
      <w:r w:rsidR="00C849AD">
        <w:t xml:space="preserve"> and trained observer inspect the PPE ensemble for visible contamination, cuts, or tears.</w:t>
      </w:r>
    </w:p>
    <w:p w14:paraId="2080229A" w14:textId="77777777" w:rsidR="00C849AD" w:rsidRPr="00147898" w:rsidRDefault="00C849AD" w:rsidP="00766C33">
      <w:pPr>
        <w:pStyle w:val="ListBullet"/>
        <w:spacing w:after="960"/>
      </w:pPr>
      <w:r>
        <w:t xml:space="preserve">If PPE is visibly contaminated, clean and disinfect using a disinfectant wipe. </w:t>
      </w:r>
    </w:p>
    <w:p w14:paraId="6EBC2FBB" w14:textId="2E593257" w:rsidR="00C849AD" w:rsidRDefault="00120E0A" w:rsidP="00C849AD">
      <w:pPr>
        <w:pStyle w:val="Heading3"/>
      </w:pPr>
      <w:r>
        <w:t xml:space="preserve">Disinfect </w:t>
      </w:r>
      <w:r w:rsidR="00C849AD">
        <w:t>outer gloves</w:t>
      </w:r>
    </w:p>
    <w:p w14:paraId="4B75EE8B" w14:textId="26761652" w:rsidR="00C76128" w:rsidRDefault="00C849AD" w:rsidP="005E4E38">
      <w:pPr>
        <w:pStyle w:val="ListBullet"/>
        <w:spacing w:after="720"/>
      </w:pPr>
      <w:r>
        <w:t>Disinfect outer gloves with a disinfectant wipe or ABHR</w:t>
      </w:r>
      <w:r w:rsidR="00F55CCC">
        <w:t xml:space="preserve"> and allow to dry.</w:t>
      </w:r>
    </w:p>
    <w:p w14:paraId="4F86296A" w14:textId="3E888FE7" w:rsidR="00120E0A" w:rsidRDefault="00120E0A" w:rsidP="00C76128">
      <w:pPr>
        <w:pStyle w:val="Heading3"/>
      </w:pPr>
      <w:r>
        <w:t>Remove outer gloves</w:t>
      </w:r>
    </w:p>
    <w:p w14:paraId="18055794" w14:textId="37E1FAB5" w:rsidR="00120E0A" w:rsidRDefault="00120E0A" w:rsidP="00120E0A">
      <w:pPr>
        <w:pStyle w:val="ListBullet"/>
        <w:spacing w:after="600"/>
      </w:pPr>
      <w:r>
        <w:t>Take care not to contaminate inner glove during removal process.</w:t>
      </w:r>
    </w:p>
    <w:p w14:paraId="735BBE8D" w14:textId="2EAD50BD" w:rsidR="00120E0A" w:rsidRPr="00120E0A" w:rsidRDefault="00120E0A" w:rsidP="004D6CC5">
      <w:pPr>
        <w:pStyle w:val="ListBullet"/>
        <w:spacing w:after="360"/>
      </w:pPr>
      <w:r>
        <w:t>Dispose in waste receptacle.</w:t>
      </w:r>
    </w:p>
    <w:p w14:paraId="1E2C9CBC" w14:textId="3393FE0E" w:rsidR="00C76128" w:rsidRDefault="00C76128" w:rsidP="00C76128">
      <w:pPr>
        <w:pStyle w:val="Heading3"/>
      </w:pPr>
      <w:r>
        <w:t>Inspect inner gloves</w:t>
      </w:r>
    </w:p>
    <w:p w14:paraId="3085A6AC" w14:textId="1071E10C" w:rsidR="00C76128" w:rsidRDefault="004D6CC5" w:rsidP="00C76128">
      <w:pPr>
        <w:pStyle w:val="ListBullet"/>
      </w:pPr>
      <w:r>
        <w:t>HCP</w:t>
      </w:r>
      <w:r w:rsidR="00C76128">
        <w:t xml:space="preserve"> and trained observer inspect the inner gloves’ outer surfaces for visible contamination, cuts, or tears.</w:t>
      </w:r>
    </w:p>
    <w:p w14:paraId="1257EE2D" w14:textId="5D67A4C4" w:rsidR="00C76128" w:rsidRDefault="00C76128" w:rsidP="00C76128">
      <w:pPr>
        <w:pStyle w:val="ListBullet"/>
      </w:pPr>
      <w:r>
        <w:t xml:space="preserve">If no visible contamination is identified on inner gloves, continue on to step </w:t>
      </w:r>
      <w:r w:rsidR="004D6CC5">
        <w:t>8</w:t>
      </w:r>
      <w:r>
        <w:t>.</w:t>
      </w:r>
    </w:p>
    <w:p w14:paraId="5258F815" w14:textId="0561A09A" w:rsidR="00C76128" w:rsidRDefault="00C76128" w:rsidP="00C76128">
      <w:pPr>
        <w:pStyle w:val="ListBullet"/>
      </w:pPr>
      <w:r>
        <w:t>If an inner glove is visibly soiled, 1) disinfect gloves with a disinfectant wipe or ABHR, 2) remove inner gloves and perform hand hygiene on bare hands, and 3) don a new pair of gloves.</w:t>
      </w:r>
    </w:p>
    <w:p w14:paraId="3A321F43" w14:textId="77777777" w:rsidR="00C76128" w:rsidRDefault="00C76128" w:rsidP="004D6CC5">
      <w:pPr>
        <w:pStyle w:val="ListBullet"/>
        <w:spacing w:after="360"/>
      </w:pPr>
      <w:r>
        <w:t>If a cut or tear is detected on an inner glove, immediately review occupational exposure risk per hospital protocol.</w:t>
      </w:r>
    </w:p>
    <w:p w14:paraId="2FE61AD1" w14:textId="77777777" w:rsidR="00C76128" w:rsidRDefault="00C76128" w:rsidP="00C76128">
      <w:pPr>
        <w:pStyle w:val="Heading3"/>
      </w:pPr>
      <w:r>
        <w:t>Disinfect inner gloves</w:t>
      </w:r>
    </w:p>
    <w:p w14:paraId="299F96B9" w14:textId="77777777" w:rsidR="00C76128" w:rsidRPr="0041547A" w:rsidRDefault="00C76128" w:rsidP="004D6CC5">
      <w:pPr>
        <w:pStyle w:val="ListBullet"/>
        <w:spacing w:after="1200"/>
      </w:pPr>
      <w:r>
        <w:t>Use a disinfectant wipe or ABHR and allow to dry.</w:t>
      </w:r>
    </w:p>
    <w:p w14:paraId="6A660608" w14:textId="77777777" w:rsidR="00C76128" w:rsidRDefault="00C76128" w:rsidP="00C76128">
      <w:pPr>
        <w:pStyle w:val="Heading3"/>
      </w:pPr>
      <w:r>
        <w:t>Remove the full face shield</w:t>
      </w:r>
    </w:p>
    <w:p w14:paraId="67023E0A" w14:textId="05FFFAE1" w:rsidR="00C76128" w:rsidRDefault="00C76128" w:rsidP="00C76128">
      <w:pPr>
        <w:pStyle w:val="ListBullet"/>
      </w:pPr>
      <w:r>
        <w:t>Tilt heat slightly forward, grasp rear strap, pull it gently over</w:t>
      </w:r>
      <w:r w:rsidR="004D6CC5">
        <w:t xml:space="preserve"> the</w:t>
      </w:r>
      <w:r>
        <w:t xml:space="preserve"> head, allow the shield to fall forward, and discard.</w:t>
      </w:r>
    </w:p>
    <w:p w14:paraId="640F4AF3" w14:textId="77777777" w:rsidR="004D6CC5" w:rsidRDefault="00C76128" w:rsidP="00C76128">
      <w:pPr>
        <w:pStyle w:val="ListBullet"/>
        <w:spacing w:after="720"/>
      </w:pPr>
      <w:r>
        <w:t>Take care to not touch the face</w:t>
      </w:r>
      <w:r w:rsidR="004D6CC5">
        <w:t xml:space="preserve"> when removing the face shield.</w:t>
      </w:r>
    </w:p>
    <w:p w14:paraId="5C12FD5E" w14:textId="5DBE2E9E" w:rsidR="00C76128" w:rsidRDefault="00C76128" w:rsidP="00C76128">
      <w:pPr>
        <w:pStyle w:val="ListBullet"/>
        <w:spacing w:after="720"/>
      </w:pPr>
      <w:r>
        <w:t>Avoid touching the front surface of the face shield.</w:t>
      </w:r>
    </w:p>
    <w:p w14:paraId="5149D9EE" w14:textId="77777777" w:rsidR="00C76128" w:rsidRPr="00147898" w:rsidRDefault="00C76128" w:rsidP="00C76128">
      <w:pPr>
        <w:pStyle w:val="ListBullet"/>
        <w:numPr>
          <w:ilvl w:val="0"/>
          <w:numId w:val="0"/>
        </w:numPr>
        <w:spacing w:after="600"/>
      </w:pPr>
    </w:p>
    <w:p w14:paraId="34AF9CA1" w14:textId="77777777" w:rsidR="00D65399" w:rsidRPr="00D65399" w:rsidRDefault="00D65399" w:rsidP="00D65399"/>
    <w:p w14:paraId="3F2A3736" w14:textId="45E5A409" w:rsidR="00C849AD" w:rsidRDefault="004A4DAE" w:rsidP="00766C33">
      <w:pPr>
        <w:pStyle w:val="NoSpacing"/>
      </w:pPr>
      <w:r>
        <w:br w:type="column"/>
      </w:r>
      <w:r w:rsidR="00766C33" w:rsidRPr="00766C33">
        <w:rPr>
          <w:noProof/>
        </w:rPr>
        <w:drawing>
          <wp:inline distT="0" distB="0" distL="0" distR="0" wp14:anchorId="4DDF7369" wp14:editId="3554F5A3">
            <wp:extent cx="1371600" cy="1371600"/>
            <wp:effectExtent l="0" t="0" r="0" b="0"/>
            <wp:docPr id="19" name="Picture 19" descr="Trained observer inspecting P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15D2B5F4" w14:textId="28337D60" w:rsidR="004D6CC5" w:rsidRPr="004D6CC5" w:rsidRDefault="004D6CC5" w:rsidP="004D6CC5">
      <w:pPr>
        <w:pStyle w:val="NoSpacing"/>
      </w:pPr>
      <w:r w:rsidRPr="00766C33">
        <w:rPr>
          <w:noProof/>
        </w:rPr>
        <w:drawing>
          <wp:inline distT="0" distB="0" distL="0" distR="0" wp14:anchorId="5A5D96E0" wp14:editId="468A11E7">
            <wp:extent cx="1370943" cy="913765"/>
            <wp:effectExtent l="0" t="0" r="1270" b="635"/>
            <wp:docPr id="4" name="Picture 4" descr="HCP disinfecting out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9318" r="6865"/>
                    <a:stretch/>
                  </pic:blipFill>
                  <pic:spPr bwMode="auto">
                    <a:xfrm>
                      <a:off x="0" y="0"/>
                      <a:ext cx="1371896" cy="914400"/>
                    </a:xfrm>
                    <a:prstGeom prst="rect">
                      <a:avLst/>
                    </a:prstGeom>
                    <a:ln>
                      <a:noFill/>
                    </a:ln>
                    <a:extLst>
                      <a:ext uri="{53640926-AAD7-44D8-BBD7-CCE9431645EC}">
                        <a14:shadowObscured xmlns:a14="http://schemas.microsoft.com/office/drawing/2010/main"/>
                      </a:ext>
                    </a:extLst>
                  </pic:spPr>
                </pic:pic>
              </a:graphicData>
            </a:graphic>
          </wp:inline>
        </w:drawing>
      </w:r>
    </w:p>
    <w:p w14:paraId="236C33E8" w14:textId="1D5A9DEF" w:rsidR="00C849AD" w:rsidRDefault="00766C33" w:rsidP="00766C33">
      <w:pPr>
        <w:pStyle w:val="NoSpacing"/>
      </w:pPr>
      <w:r w:rsidRPr="00766C33">
        <w:rPr>
          <w:noProof/>
        </w:rPr>
        <w:drawing>
          <wp:inline distT="0" distB="0" distL="0" distR="0" wp14:anchorId="40587FA2" wp14:editId="3F71B336">
            <wp:extent cx="1371600" cy="913765"/>
            <wp:effectExtent l="0" t="0" r="0" b="635"/>
            <wp:docPr id="21" name="Picture 21" descr="HCP removing out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343" r="13329"/>
                    <a:stretch/>
                  </pic:blipFill>
                  <pic:spPr bwMode="auto">
                    <a:xfrm>
                      <a:off x="0" y="0"/>
                      <a:ext cx="1372554" cy="914400"/>
                    </a:xfrm>
                    <a:prstGeom prst="rect">
                      <a:avLst/>
                    </a:prstGeom>
                    <a:ln>
                      <a:noFill/>
                    </a:ln>
                    <a:extLst>
                      <a:ext uri="{53640926-AAD7-44D8-BBD7-CCE9431645EC}">
                        <a14:shadowObscured xmlns:a14="http://schemas.microsoft.com/office/drawing/2010/main"/>
                      </a:ext>
                    </a:extLst>
                  </pic:spPr>
                </pic:pic>
              </a:graphicData>
            </a:graphic>
          </wp:inline>
        </w:drawing>
      </w:r>
    </w:p>
    <w:p w14:paraId="38699013" w14:textId="064A0126" w:rsidR="00C76128" w:rsidRDefault="00C76128" w:rsidP="00C76128">
      <w:pPr>
        <w:pStyle w:val="NoSpacing"/>
      </w:pPr>
      <w:r>
        <w:rPr>
          <w:noProof/>
        </w:rPr>
        <w:drawing>
          <wp:inline distT="0" distB="0" distL="0" distR="0" wp14:anchorId="2F4044A8" wp14:editId="57880AF6">
            <wp:extent cx="1370330" cy="1369153"/>
            <wp:effectExtent l="0" t="0" r="1270" b="2540"/>
            <wp:docPr id="35" name="Picture 35" descr="HCP inspecting inn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370330" cy="1369153"/>
                    </a:xfrm>
                    <a:prstGeom prst="rect">
                      <a:avLst/>
                    </a:prstGeom>
                    <a:ln>
                      <a:noFill/>
                    </a:ln>
                    <a:extLst>
                      <a:ext uri="{53640926-AAD7-44D8-BBD7-CCE9431645EC}">
                        <a14:shadowObscured xmlns:a14="http://schemas.microsoft.com/office/drawing/2010/main"/>
                      </a:ext>
                    </a:extLst>
                  </pic:spPr>
                </pic:pic>
              </a:graphicData>
            </a:graphic>
          </wp:inline>
        </w:drawing>
      </w:r>
    </w:p>
    <w:p w14:paraId="601AC606" w14:textId="6D2A5481" w:rsidR="00C76128" w:rsidRDefault="00C76128" w:rsidP="00C76128">
      <w:pPr>
        <w:pStyle w:val="NoSpacing"/>
      </w:pPr>
      <w:r w:rsidRPr="007C26D8">
        <w:rPr>
          <w:noProof/>
        </w:rPr>
        <w:drawing>
          <wp:inline distT="0" distB="0" distL="0" distR="0" wp14:anchorId="383D7E33" wp14:editId="0693B50F">
            <wp:extent cx="1369023" cy="1369023"/>
            <wp:effectExtent l="0" t="0" r="3175" b="3175"/>
            <wp:docPr id="36" name="Picture 36" descr="HCP disinfecting inn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369023" cy="1369023"/>
                    </a:xfrm>
                    <a:prstGeom prst="rect">
                      <a:avLst/>
                    </a:prstGeom>
                    <a:ln>
                      <a:noFill/>
                    </a:ln>
                    <a:extLst>
                      <a:ext uri="{53640926-AAD7-44D8-BBD7-CCE9431645EC}">
                        <a14:shadowObscured xmlns:a14="http://schemas.microsoft.com/office/drawing/2010/main"/>
                      </a:ext>
                    </a:extLst>
                  </pic:spPr>
                </pic:pic>
              </a:graphicData>
            </a:graphic>
          </wp:inline>
        </w:drawing>
      </w:r>
    </w:p>
    <w:p w14:paraId="0BF8D612" w14:textId="3B6621DF" w:rsidR="00C76128" w:rsidRPr="00C76128" w:rsidRDefault="00C76128" w:rsidP="00C76128">
      <w:pPr>
        <w:pStyle w:val="NoSpacing"/>
        <w:sectPr w:rsidR="00C76128" w:rsidRPr="00C76128" w:rsidSect="004A4DAE">
          <w:type w:val="continuous"/>
          <w:pgSz w:w="12240" w:h="15840"/>
          <w:pgMar w:top="720" w:right="1440" w:bottom="720" w:left="1440" w:header="432" w:footer="518" w:gutter="0"/>
          <w:cols w:num="2" w:space="0" w:equalWidth="0">
            <w:col w:w="6480" w:space="0"/>
            <w:col w:w="2880"/>
          </w:cols>
          <w:titlePg/>
          <w:docGrid w:linePitch="360"/>
        </w:sectPr>
      </w:pPr>
      <w:r w:rsidRPr="00AE19CF">
        <w:rPr>
          <w:noProof/>
        </w:rPr>
        <w:drawing>
          <wp:inline distT="0" distB="0" distL="0" distR="0" wp14:anchorId="582E485E" wp14:editId="7BEE2337">
            <wp:extent cx="1371600" cy="1371600"/>
            <wp:effectExtent l="0" t="0" r="0" b="0"/>
            <wp:docPr id="37" name="Picture 37" descr="HCP removing face sh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6C922EA6" w14:textId="7D4955E6" w:rsidR="00AE19CF" w:rsidRDefault="004D6CC5" w:rsidP="00AE19CF">
      <w:pPr>
        <w:pStyle w:val="Heading3"/>
      </w:pPr>
      <w:r>
        <w:lastRenderedPageBreak/>
        <w:t xml:space="preserve"> </w:t>
      </w:r>
      <w:r w:rsidR="00AE19CF">
        <w:t>Disinfect inner gloves</w:t>
      </w:r>
    </w:p>
    <w:p w14:paraId="3F1483ED" w14:textId="77777777" w:rsidR="00AE19CF" w:rsidRDefault="00AE19CF" w:rsidP="004D6CC5">
      <w:pPr>
        <w:pStyle w:val="ListBullet"/>
        <w:tabs>
          <w:tab w:val="clear" w:pos="792"/>
        </w:tabs>
        <w:spacing w:after="1800"/>
      </w:pPr>
      <w:r>
        <w:t xml:space="preserve">Use a disinfectant wipe or ABHR and allow to dry. </w:t>
      </w:r>
    </w:p>
    <w:p w14:paraId="0BFD3C84" w14:textId="54A90B9E" w:rsidR="00AE19CF" w:rsidRDefault="00632F2D" w:rsidP="00AE19CF">
      <w:pPr>
        <w:pStyle w:val="Heading3"/>
      </w:pPr>
      <w:r>
        <w:t xml:space="preserve"> </w:t>
      </w:r>
      <w:r w:rsidR="00AE19CF">
        <w:t>Remove surgical hood</w:t>
      </w:r>
    </w:p>
    <w:p w14:paraId="62B933CB" w14:textId="00DC890D" w:rsidR="00632F2D" w:rsidRDefault="00632F2D" w:rsidP="00632F2D">
      <w:pPr>
        <w:pStyle w:val="ListBullet"/>
      </w:pPr>
      <w:r>
        <w:t>Unfasten surgical hood (if applicable).</w:t>
      </w:r>
    </w:p>
    <w:p w14:paraId="278273BE" w14:textId="54CEA70A" w:rsidR="00632F2D" w:rsidRDefault="00632F2D" w:rsidP="00632F2D">
      <w:pPr>
        <w:pStyle w:val="ListBullet"/>
      </w:pPr>
      <w:r>
        <w:t>Gently remove and discard</w:t>
      </w:r>
      <w:r w:rsidR="004D6CC5">
        <w:t xml:space="preserve"> in waste receptacle</w:t>
      </w:r>
      <w:r>
        <w:t>.</w:t>
      </w:r>
    </w:p>
    <w:p w14:paraId="4CD72A99" w14:textId="51736342" w:rsidR="00E848A3" w:rsidRDefault="004D6CC5" w:rsidP="005E4E38">
      <w:pPr>
        <w:pStyle w:val="ListBullet"/>
        <w:spacing w:after="960"/>
      </w:pPr>
      <w:r>
        <w:t xml:space="preserve">The doffing </w:t>
      </w:r>
      <w:r w:rsidR="00400778">
        <w:t>assistant (</w:t>
      </w:r>
      <w:r>
        <w:t>buddy</w:t>
      </w:r>
      <w:r w:rsidR="00400778">
        <w:t>)</w:t>
      </w:r>
      <w:r w:rsidR="00632F2D">
        <w:t xml:space="preserve"> can assist with unfastening hood if it has ties.</w:t>
      </w:r>
    </w:p>
    <w:p w14:paraId="4781291E" w14:textId="77777777" w:rsidR="00E848A3" w:rsidRPr="00C33119" w:rsidRDefault="00E848A3" w:rsidP="00E848A3">
      <w:pPr>
        <w:pStyle w:val="Heading3"/>
      </w:pPr>
      <w:r w:rsidRPr="00C33119">
        <w:t>Disinfect inner gloves</w:t>
      </w:r>
    </w:p>
    <w:p w14:paraId="41133951" w14:textId="77777777" w:rsidR="00E848A3" w:rsidRPr="00C33119" w:rsidRDefault="00E848A3" w:rsidP="005E4E38">
      <w:pPr>
        <w:pStyle w:val="ListBullet"/>
        <w:spacing w:after="960"/>
      </w:pPr>
      <w:r w:rsidRPr="00C33119">
        <w:t xml:space="preserve">Use a disinfectant wipe or ABHR and allow to dry. </w:t>
      </w:r>
    </w:p>
    <w:p w14:paraId="198AB4F7" w14:textId="77777777" w:rsidR="00E848A3" w:rsidRPr="00C33119" w:rsidRDefault="00E848A3" w:rsidP="00E848A3">
      <w:pPr>
        <w:pStyle w:val="Heading3"/>
      </w:pPr>
      <w:r w:rsidRPr="00C33119">
        <w:t xml:space="preserve"> Remove gown</w:t>
      </w:r>
    </w:p>
    <w:p w14:paraId="794D27B7" w14:textId="77777777" w:rsidR="00E848A3" w:rsidRPr="00C33119" w:rsidRDefault="00E848A3" w:rsidP="00E848A3">
      <w:pPr>
        <w:pStyle w:val="ListBullet"/>
      </w:pPr>
      <w:r w:rsidRPr="00C33119">
        <w:t>Depending on gown design and location of fasteners:</w:t>
      </w:r>
    </w:p>
    <w:p w14:paraId="1FF99C55" w14:textId="3DDA45F6" w:rsidR="00E848A3" w:rsidRPr="00C33119" w:rsidRDefault="008C5862" w:rsidP="00E848A3">
      <w:pPr>
        <w:pStyle w:val="ListBullet"/>
        <w:numPr>
          <w:ilvl w:val="1"/>
          <w:numId w:val="4"/>
        </w:numPr>
      </w:pPr>
      <w:r>
        <w:t>HCP</w:t>
      </w:r>
      <w:r w:rsidR="00E848A3" w:rsidRPr="00C33119">
        <w:t xml:space="preserve"> can untie or gently break fasteners.</w:t>
      </w:r>
    </w:p>
    <w:p w14:paraId="45EF1E4E" w14:textId="368AA5DF" w:rsidR="00E848A3" w:rsidRPr="00C33119" w:rsidRDefault="00400778" w:rsidP="00E848A3">
      <w:pPr>
        <w:pStyle w:val="ListBullet"/>
        <w:numPr>
          <w:ilvl w:val="1"/>
          <w:numId w:val="4"/>
        </w:numPr>
      </w:pPr>
      <w:r>
        <w:t>Or t</w:t>
      </w:r>
      <w:r w:rsidR="00E367B1">
        <w:t>he doffing assistant (buddy)</w:t>
      </w:r>
      <w:r w:rsidR="00E848A3" w:rsidRPr="00C33119">
        <w:t xml:space="preserve"> can unfasten gown.</w:t>
      </w:r>
    </w:p>
    <w:p w14:paraId="016A5D5F" w14:textId="77777777" w:rsidR="00E848A3" w:rsidRPr="00C33119" w:rsidRDefault="00E848A3" w:rsidP="00E848A3">
      <w:pPr>
        <w:pStyle w:val="ListBullet"/>
        <w:spacing w:after="840"/>
      </w:pPr>
      <w:r w:rsidRPr="00C33119">
        <w:t>Pull gown away from body, folding inside out and touching only the inside of the gown.</w:t>
      </w:r>
    </w:p>
    <w:p w14:paraId="688CC07A" w14:textId="77777777" w:rsidR="00E848A3" w:rsidRPr="00C33119" w:rsidRDefault="00E848A3" w:rsidP="005E4E38">
      <w:pPr>
        <w:pStyle w:val="ListBullet"/>
        <w:spacing w:after="1200"/>
      </w:pPr>
      <w:r w:rsidRPr="00C33119">
        <w:t>Avoid contact of scrubs or disposable garments with outer surface of gown during removal.</w:t>
      </w:r>
    </w:p>
    <w:p w14:paraId="7AC106A6" w14:textId="77777777" w:rsidR="00E848A3" w:rsidRPr="00C33119" w:rsidRDefault="00E848A3" w:rsidP="00E848A3">
      <w:pPr>
        <w:pStyle w:val="Heading3"/>
      </w:pPr>
      <w:r w:rsidRPr="00C33119">
        <w:t xml:space="preserve"> Disinfect inner gloves</w:t>
      </w:r>
    </w:p>
    <w:p w14:paraId="5A28FD0C" w14:textId="77777777" w:rsidR="00E848A3" w:rsidRPr="00C33119" w:rsidRDefault="00E848A3" w:rsidP="005E4E38">
      <w:pPr>
        <w:pStyle w:val="ListBullet"/>
        <w:spacing w:after="960"/>
      </w:pPr>
      <w:r w:rsidRPr="00C33119">
        <w:t>Use a disinfectant wipe or ABHR and allow to dry.</w:t>
      </w:r>
    </w:p>
    <w:p w14:paraId="7180A12E" w14:textId="77777777" w:rsidR="00E848A3" w:rsidRPr="00C33119" w:rsidRDefault="00E848A3" w:rsidP="00E848A3">
      <w:pPr>
        <w:pStyle w:val="Heading3"/>
      </w:pPr>
      <w:r w:rsidRPr="00C33119">
        <w:t xml:space="preserve"> Remove boot covers</w:t>
      </w:r>
    </w:p>
    <w:p w14:paraId="6EB44A29" w14:textId="77777777" w:rsidR="00E848A3" w:rsidRPr="00C33119" w:rsidRDefault="00E848A3" w:rsidP="00E848A3">
      <w:pPr>
        <w:pStyle w:val="ListBullet"/>
      </w:pPr>
      <w:r w:rsidRPr="00C33119">
        <w:t>Sit on a clean surface (e.g., second chair, clean side of bench).</w:t>
      </w:r>
    </w:p>
    <w:p w14:paraId="158DE8D4" w14:textId="77777777" w:rsidR="00E848A3" w:rsidRPr="00C33119" w:rsidRDefault="00E848A3" w:rsidP="00E848A3">
      <w:pPr>
        <w:pStyle w:val="ListBullet"/>
        <w:spacing w:after="1440"/>
      </w:pPr>
      <w:r w:rsidRPr="00C33119">
        <w:t>Pull off boot covers, taking care not to contaminate pant legs.</w:t>
      </w:r>
    </w:p>
    <w:p w14:paraId="0A4DFE58" w14:textId="77777777" w:rsidR="00632F2D" w:rsidRPr="00632F2D" w:rsidRDefault="00632F2D" w:rsidP="00632F2D">
      <w:pPr>
        <w:pStyle w:val="ListBullet"/>
        <w:numPr>
          <w:ilvl w:val="0"/>
          <w:numId w:val="0"/>
        </w:numPr>
      </w:pPr>
    </w:p>
    <w:p w14:paraId="1E86B8CA" w14:textId="7F692C74" w:rsidR="00AE19CF" w:rsidRDefault="007E0575" w:rsidP="00AE19CF">
      <w:pPr>
        <w:pStyle w:val="NoSpacing"/>
      </w:pPr>
      <w:r>
        <w:br w:type="column"/>
      </w:r>
      <w:r w:rsidR="00AE19CF">
        <w:rPr>
          <w:noProof/>
        </w:rPr>
        <w:drawing>
          <wp:inline distT="0" distB="0" distL="0" distR="0" wp14:anchorId="44C4DA32" wp14:editId="12C4BFD9">
            <wp:extent cx="1370965" cy="1370965"/>
            <wp:effectExtent l="0" t="0" r="635" b="635"/>
            <wp:docPr id="25" name="Picture 25" descr="HCP disinfecting inn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370965" cy="1370965"/>
                    </a:xfrm>
                    <a:prstGeom prst="rect">
                      <a:avLst/>
                    </a:prstGeom>
                    <a:ln>
                      <a:noFill/>
                    </a:ln>
                    <a:extLst>
                      <a:ext uri="{53640926-AAD7-44D8-BBD7-CCE9431645EC}">
                        <a14:shadowObscured xmlns:a14="http://schemas.microsoft.com/office/drawing/2010/main"/>
                      </a:ext>
                    </a:extLst>
                  </pic:spPr>
                </pic:pic>
              </a:graphicData>
            </a:graphic>
          </wp:inline>
        </w:drawing>
      </w:r>
    </w:p>
    <w:p w14:paraId="72EDA47A" w14:textId="4FD93C4B" w:rsidR="00632F2D" w:rsidRDefault="00632F2D" w:rsidP="004D6CC5">
      <w:pPr>
        <w:pStyle w:val="NoSpacing"/>
      </w:pPr>
      <w:r>
        <w:rPr>
          <w:noProof/>
        </w:rPr>
        <w:drawing>
          <wp:inline distT="0" distB="0" distL="0" distR="0" wp14:anchorId="0F2F074D" wp14:editId="0E965C7F">
            <wp:extent cx="1371356" cy="1371356"/>
            <wp:effectExtent l="0" t="0" r="635" b="635"/>
            <wp:docPr id="26" name="Picture 26" descr="HCP removing surgical h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71356" cy="1371356"/>
                    </a:xfrm>
                    <a:prstGeom prst="rect">
                      <a:avLst/>
                    </a:prstGeom>
                    <a:ln>
                      <a:noFill/>
                    </a:ln>
                    <a:extLst>
                      <a:ext uri="{53640926-AAD7-44D8-BBD7-CCE9431645EC}">
                        <a14:shadowObscured xmlns:a14="http://schemas.microsoft.com/office/drawing/2010/main"/>
                      </a:ext>
                    </a:extLst>
                  </pic:spPr>
                </pic:pic>
              </a:graphicData>
            </a:graphic>
          </wp:inline>
        </w:drawing>
      </w:r>
    </w:p>
    <w:p w14:paraId="4C0B098F" w14:textId="0C4F9A38" w:rsidR="00E848A3" w:rsidRDefault="00E848A3" w:rsidP="00E848A3">
      <w:pPr>
        <w:pStyle w:val="NoSpacing"/>
      </w:pPr>
      <w:r w:rsidRPr="00DA2F62">
        <w:rPr>
          <w:noProof/>
        </w:rPr>
        <w:drawing>
          <wp:inline distT="0" distB="0" distL="0" distR="0" wp14:anchorId="2D29F729" wp14:editId="410F7890">
            <wp:extent cx="1371600" cy="914400"/>
            <wp:effectExtent l="0" t="0" r="0" b="0"/>
            <wp:docPr id="38" name="Picture 38" descr="HCP disinfecting inn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t="13889" b="17592"/>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p>
    <w:p w14:paraId="64DC20D2" w14:textId="4D1BE833" w:rsidR="00E848A3" w:rsidRDefault="00E848A3" w:rsidP="00E848A3">
      <w:pPr>
        <w:pStyle w:val="NoSpacing"/>
      </w:pPr>
      <w:r>
        <w:rPr>
          <w:noProof/>
        </w:rPr>
        <w:drawing>
          <wp:inline distT="0" distB="0" distL="0" distR="0" wp14:anchorId="4D67D267" wp14:editId="6A396BBE">
            <wp:extent cx="1370330" cy="914400"/>
            <wp:effectExtent l="0" t="0" r="1270" b="0"/>
            <wp:docPr id="39" name="Picture 39" descr="HCP removing gow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13890" b="18511"/>
                    <a:stretch/>
                  </pic:blipFill>
                  <pic:spPr bwMode="auto">
                    <a:xfrm>
                      <a:off x="0" y="0"/>
                      <a:ext cx="1370330" cy="914400"/>
                    </a:xfrm>
                    <a:prstGeom prst="rect">
                      <a:avLst/>
                    </a:prstGeom>
                    <a:ln>
                      <a:noFill/>
                    </a:ln>
                    <a:extLst>
                      <a:ext uri="{53640926-AAD7-44D8-BBD7-CCE9431645EC}">
                        <a14:shadowObscured xmlns:a14="http://schemas.microsoft.com/office/drawing/2010/main"/>
                      </a:ext>
                    </a:extLst>
                  </pic:spPr>
                </pic:pic>
              </a:graphicData>
            </a:graphic>
          </wp:inline>
        </w:drawing>
      </w:r>
    </w:p>
    <w:p w14:paraId="42A7C385" w14:textId="0372313D" w:rsidR="004528B0" w:rsidRPr="004528B0" w:rsidRDefault="004528B0" w:rsidP="004528B0">
      <w:pPr>
        <w:pStyle w:val="NoSpacing"/>
      </w:pPr>
      <w:r>
        <w:rPr>
          <w:noProof/>
        </w:rPr>
        <w:drawing>
          <wp:inline distT="0" distB="0" distL="0" distR="0" wp14:anchorId="4ED7A708" wp14:editId="2B552B2E">
            <wp:extent cx="1371600" cy="914400"/>
            <wp:effectExtent l="0" t="0" r="0" b="0"/>
            <wp:docPr id="5" name="Picture 5" descr="HCP pulling gown away from bo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t="35185"/>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p>
    <w:p w14:paraId="1B11FABA" w14:textId="41B09BF2" w:rsidR="00E848A3" w:rsidRDefault="00E848A3" w:rsidP="00E848A3">
      <w:pPr>
        <w:pStyle w:val="NoSpacing"/>
      </w:pPr>
      <w:r>
        <w:rPr>
          <w:noProof/>
        </w:rPr>
        <w:drawing>
          <wp:inline distT="0" distB="0" distL="0" distR="0" wp14:anchorId="644CA37F" wp14:editId="3E72C2FB">
            <wp:extent cx="1371600" cy="914400"/>
            <wp:effectExtent l="0" t="0" r="0" b="0"/>
            <wp:docPr id="46" name="Picture 46" descr="HCP disinfecting inn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34259"/>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p>
    <w:p w14:paraId="2F5B6928" w14:textId="4B498FA9" w:rsidR="00E848A3" w:rsidRPr="00E848A3" w:rsidRDefault="00E848A3" w:rsidP="00E848A3">
      <w:pPr>
        <w:pStyle w:val="NoSpacing"/>
        <w:sectPr w:rsidR="00E848A3" w:rsidRPr="00E848A3" w:rsidSect="00AF130C">
          <w:headerReference w:type="first" r:id="rId40"/>
          <w:pgSz w:w="12240" w:h="15840"/>
          <w:pgMar w:top="720" w:right="1440" w:bottom="720" w:left="1440" w:header="432" w:footer="518" w:gutter="0"/>
          <w:cols w:num="2" w:space="0" w:equalWidth="0">
            <w:col w:w="6480" w:space="0"/>
            <w:col w:w="2880"/>
          </w:cols>
          <w:titlePg/>
          <w:docGrid w:linePitch="360"/>
        </w:sectPr>
      </w:pPr>
      <w:r>
        <w:rPr>
          <w:noProof/>
        </w:rPr>
        <w:drawing>
          <wp:inline distT="0" distB="0" distL="0" distR="0" wp14:anchorId="60192806" wp14:editId="67F23126">
            <wp:extent cx="1370965" cy="914400"/>
            <wp:effectExtent l="0" t="0" r="635" b="0"/>
            <wp:docPr id="47" name="Picture 47" descr="HCP removing boot cov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t="9325" b="20732"/>
                    <a:stretch/>
                  </pic:blipFill>
                  <pic:spPr bwMode="auto">
                    <a:xfrm>
                      <a:off x="0" y="0"/>
                      <a:ext cx="1370965" cy="914400"/>
                    </a:xfrm>
                    <a:prstGeom prst="rect">
                      <a:avLst/>
                    </a:prstGeom>
                    <a:ln>
                      <a:noFill/>
                    </a:ln>
                    <a:extLst>
                      <a:ext uri="{53640926-AAD7-44D8-BBD7-CCE9431645EC}">
                        <a14:shadowObscured xmlns:a14="http://schemas.microsoft.com/office/drawing/2010/main"/>
                      </a:ext>
                    </a:extLst>
                  </pic:spPr>
                </pic:pic>
              </a:graphicData>
            </a:graphic>
          </wp:inline>
        </w:drawing>
      </w:r>
    </w:p>
    <w:p w14:paraId="30F8C3C3" w14:textId="15D78DA7" w:rsidR="00E848A3" w:rsidRDefault="00C33119" w:rsidP="00E848A3">
      <w:pPr>
        <w:pStyle w:val="Heading3"/>
      </w:pPr>
      <w:r>
        <w:lastRenderedPageBreak/>
        <w:t xml:space="preserve"> </w:t>
      </w:r>
      <w:r w:rsidR="004528B0">
        <w:t>Disinfect</w:t>
      </w:r>
      <w:r w:rsidR="00E848A3">
        <w:t xml:space="preserve"> inner gloves</w:t>
      </w:r>
    </w:p>
    <w:p w14:paraId="527AEE66" w14:textId="46AD2C28" w:rsidR="00E848A3" w:rsidRDefault="00E848A3" w:rsidP="005E4E38">
      <w:pPr>
        <w:pStyle w:val="ListBullet"/>
        <w:spacing w:after="720"/>
      </w:pPr>
      <w:r>
        <w:t>Disinfect inner gloves with a disinfectant wipe or ABHR</w:t>
      </w:r>
      <w:r w:rsidR="00E367B1">
        <w:t xml:space="preserve"> and allow to dry</w:t>
      </w:r>
      <w:r>
        <w:t>.</w:t>
      </w:r>
    </w:p>
    <w:p w14:paraId="4A31A7BE" w14:textId="3FDF2249" w:rsidR="004528B0" w:rsidRDefault="004528B0" w:rsidP="00C33119">
      <w:pPr>
        <w:pStyle w:val="Heading3"/>
      </w:pPr>
      <w:r>
        <w:t xml:space="preserve"> Remove inner gloves</w:t>
      </w:r>
    </w:p>
    <w:p w14:paraId="4378604F" w14:textId="0DD74B51" w:rsidR="004528B0" w:rsidRDefault="004528B0" w:rsidP="001A7D18">
      <w:pPr>
        <w:pStyle w:val="ListBullet"/>
        <w:spacing w:after="720"/>
      </w:pPr>
      <w:r>
        <w:t>Take care not to contaminate bare hands during removal process.</w:t>
      </w:r>
    </w:p>
    <w:p w14:paraId="1771160E" w14:textId="488900CB" w:rsidR="00400778" w:rsidRPr="004528B0" w:rsidRDefault="00400778" w:rsidP="005E4E38">
      <w:pPr>
        <w:pStyle w:val="ListBullet"/>
        <w:spacing w:after="480"/>
      </w:pPr>
      <w:r>
        <w:t>Discard in waste receptacle.</w:t>
      </w:r>
    </w:p>
    <w:p w14:paraId="648635A7" w14:textId="4A23EAB2" w:rsidR="00C33119" w:rsidRPr="00C33119" w:rsidRDefault="004528B0" w:rsidP="00C33119">
      <w:pPr>
        <w:pStyle w:val="Heading3"/>
      </w:pPr>
      <w:r>
        <w:t xml:space="preserve"> </w:t>
      </w:r>
      <w:r w:rsidR="00C33119">
        <w:t>Perform hand hygiene</w:t>
      </w:r>
    </w:p>
    <w:p w14:paraId="645EFFE8" w14:textId="5A6C9E80" w:rsidR="00C33119" w:rsidRPr="00C33119" w:rsidRDefault="00C33119" w:rsidP="005E4E38">
      <w:pPr>
        <w:pStyle w:val="ListBullet"/>
        <w:spacing w:after="840"/>
      </w:pPr>
      <w:r>
        <w:t xml:space="preserve">Perform hand hygiene </w:t>
      </w:r>
      <w:r w:rsidR="004528B0">
        <w:t xml:space="preserve">on bare hands </w:t>
      </w:r>
      <w:r>
        <w:t>with ABHR</w:t>
      </w:r>
      <w:r w:rsidR="00E367B1">
        <w:t xml:space="preserve"> and allow to dry</w:t>
      </w:r>
      <w:r>
        <w:t>.</w:t>
      </w:r>
    </w:p>
    <w:p w14:paraId="06EA0CAD" w14:textId="2D8422C9" w:rsidR="00C33119" w:rsidRDefault="00C33119" w:rsidP="00900CDA">
      <w:pPr>
        <w:pStyle w:val="Heading3"/>
      </w:pPr>
      <w:r>
        <w:t xml:space="preserve"> Don a new pair of gloves</w:t>
      </w:r>
    </w:p>
    <w:p w14:paraId="413741DA" w14:textId="77777777" w:rsidR="00C33119" w:rsidRPr="00C33119" w:rsidRDefault="00C33119" w:rsidP="005E4E38">
      <w:pPr>
        <w:spacing w:after="1080"/>
      </w:pPr>
    </w:p>
    <w:p w14:paraId="73616AA4" w14:textId="325C0384" w:rsidR="00C33119" w:rsidRDefault="00C33119" w:rsidP="00C33119">
      <w:pPr>
        <w:pStyle w:val="Heading3"/>
      </w:pPr>
      <w:r>
        <w:t xml:space="preserve"> Remove N95 respirator</w:t>
      </w:r>
    </w:p>
    <w:p w14:paraId="0EFFB114" w14:textId="5D7E8483" w:rsidR="00C33119" w:rsidRDefault="00C33119" w:rsidP="00C33119">
      <w:pPr>
        <w:pStyle w:val="ListBullet"/>
      </w:pPr>
      <w:r>
        <w:t>Remove the N95 respirator by tilting head slightly forward.</w:t>
      </w:r>
    </w:p>
    <w:p w14:paraId="59AE88D4" w14:textId="70581AD1" w:rsidR="00C33119" w:rsidRDefault="00C33119" w:rsidP="00C33119">
      <w:pPr>
        <w:pStyle w:val="ListBullet"/>
      </w:pPr>
      <w:r>
        <w:t>Grasp the bottom tie or elastic strap first, then the top tie or elastic strap.</w:t>
      </w:r>
    </w:p>
    <w:p w14:paraId="0D7B76BE" w14:textId="6924876E" w:rsidR="001A7D18" w:rsidRDefault="00C33119" w:rsidP="00C33119">
      <w:pPr>
        <w:pStyle w:val="ListBullet"/>
        <w:spacing w:after="720"/>
      </w:pPr>
      <w:r>
        <w:t>Remove without touching the front of the N95 respirator</w:t>
      </w:r>
      <w:r w:rsidR="001A7D18">
        <w:t>.</w:t>
      </w:r>
      <w:r>
        <w:t xml:space="preserve"> </w:t>
      </w:r>
    </w:p>
    <w:p w14:paraId="7F09C34D" w14:textId="22B9DAC2" w:rsidR="00C33119" w:rsidRPr="00C33119" w:rsidRDefault="001A7D18" w:rsidP="005E4E38">
      <w:pPr>
        <w:pStyle w:val="ListBullet"/>
        <w:spacing w:after="600"/>
      </w:pPr>
      <w:r>
        <w:t>D</w:t>
      </w:r>
      <w:r w:rsidR="00C33119">
        <w:t>iscard</w:t>
      </w:r>
      <w:r>
        <w:t xml:space="preserve"> N95 respirator in waste receptacle</w:t>
      </w:r>
      <w:r w:rsidR="00C33119">
        <w:t>.</w:t>
      </w:r>
    </w:p>
    <w:p w14:paraId="2965F01D" w14:textId="5EF1D34A" w:rsidR="00C33119" w:rsidRDefault="00C33119" w:rsidP="00C33119">
      <w:pPr>
        <w:pStyle w:val="Heading3"/>
      </w:pPr>
      <w:r>
        <w:t xml:space="preserve"> Disinfect gloves</w:t>
      </w:r>
    </w:p>
    <w:p w14:paraId="7E43A6EE" w14:textId="605C41C4" w:rsidR="00C33119" w:rsidRPr="00C33119" w:rsidRDefault="00C33119" w:rsidP="001A7D18">
      <w:pPr>
        <w:pStyle w:val="ListBullet"/>
        <w:spacing w:after="1080"/>
      </w:pPr>
      <w:r w:rsidRPr="00C33119">
        <w:t>Use a disinfectant wipe or ABHR and allow to dry.</w:t>
      </w:r>
    </w:p>
    <w:p w14:paraId="18498EE3" w14:textId="5D56C8B8" w:rsidR="00C33119" w:rsidRPr="00C33119" w:rsidRDefault="00C33119" w:rsidP="00C33119">
      <w:pPr>
        <w:pStyle w:val="Heading3"/>
      </w:pPr>
      <w:r>
        <w:t xml:space="preserve"> </w:t>
      </w:r>
      <w:r w:rsidRPr="00C33119">
        <w:t>Disinfect washable shoes</w:t>
      </w:r>
    </w:p>
    <w:p w14:paraId="58FB54FC" w14:textId="47B67856" w:rsidR="00C33119" w:rsidRDefault="00C33119" w:rsidP="00C33119">
      <w:pPr>
        <w:pStyle w:val="ListBullet"/>
        <w:spacing w:after="1560"/>
      </w:pPr>
      <w:r>
        <w:t>Use a disinfectant wipe to wipe down every external surface of the washable shoes.</w:t>
      </w:r>
    </w:p>
    <w:p w14:paraId="3E334E6A" w14:textId="53974865" w:rsidR="00E367B1" w:rsidRDefault="00E367B1" w:rsidP="00C33119">
      <w:pPr>
        <w:pStyle w:val="ListBullet"/>
        <w:spacing w:after="1560"/>
      </w:pPr>
      <w:r>
        <w:t>Step out of the designated doffing area.</w:t>
      </w:r>
    </w:p>
    <w:p w14:paraId="54CE8C4E" w14:textId="06E3C581" w:rsidR="00E848A3" w:rsidRDefault="00C33119" w:rsidP="00C33119">
      <w:pPr>
        <w:pStyle w:val="NoSpacing"/>
      </w:pPr>
      <w:r>
        <w:br w:type="column"/>
      </w:r>
      <w:r w:rsidR="00E848A3">
        <w:rPr>
          <w:noProof/>
        </w:rPr>
        <w:drawing>
          <wp:inline distT="0" distB="0" distL="0" distR="0" wp14:anchorId="425C0EB4" wp14:editId="5EF4C0CE">
            <wp:extent cx="1370676" cy="913765"/>
            <wp:effectExtent l="0" t="0" r="1270" b="635"/>
            <wp:docPr id="48" name="Picture 48" descr="HCP disinfecting inn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7808" r="7921"/>
                    <a:stretch/>
                  </pic:blipFill>
                  <pic:spPr bwMode="auto">
                    <a:xfrm>
                      <a:off x="0" y="0"/>
                      <a:ext cx="1371629" cy="914400"/>
                    </a:xfrm>
                    <a:prstGeom prst="rect">
                      <a:avLst/>
                    </a:prstGeom>
                    <a:ln>
                      <a:noFill/>
                    </a:ln>
                    <a:extLst>
                      <a:ext uri="{53640926-AAD7-44D8-BBD7-CCE9431645EC}">
                        <a14:shadowObscured xmlns:a14="http://schemas.microsoft.com/office/drawing/2010/main"/>
                      </a:ext>
                    </a:extLst>
                  </pic:spPr>
                </pic:pic>
              </a:graphicData>
            </a:graphic>
          </wp:inline>
        </w:drawing>
      </w:r>
    </w:p>
    <w:p w14:paraId="6B1C9A3C" w14:textId="31FF1889" w:rsidR="004528B0" w:rsidRPr="004528B0" w:rsidRDefault="004528B0" w:rsidP="004528B0">
      <w:pPr>
        <w:pStyle w:val="NoSpacing"/>
      </w:pPr>
      <w:r>
        <w:rPr>
          <w:noProof/>
        </w:rPr>
        <w:drawing>
          <wp:inline distT="0" distB="0" distL="0" distR="0" wp14:anchorId="225D1228" wp14:editId="3FBEDD65">
            <wp:extent cx="1370684" cy="913765"/>
            <wp:effectExtent l="0" t="0" r="1270" b="635"/>
            <wp:docPr id="16" name="Picture 16" descr="HCP removing inner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7027" r="8701"/>
                    <a:stretch/>
                  </pic:blipFill>
                  <pic:spPr bwMode="auto">
                    <a:xfrm>
                      <a:off x="0" y="0"/>
                      <a:ext cx="1371637" cy="914400"/>
                    </a:xfrm>
                    <a:prstGeom prst="rect">
                      <a:avLst/>
                    </a:prstGeom>
                    <a:ln>
                      <a:noFill/>
                    </a:ln>
                    <a:extLst>
                      <a:ext uri="{53640926-AAD7-44D8-BBD7-CCE9431645EC}">
                        <a14:shadowObscured xmlns:a14="http://schemas.microsoft.com/office/drawing/2010/main"/>
                      </a:ext>
                    </a:extLst>
                  </pic:spPr>
                </pic:pic>
              </a:graphicData>
            </a:graphic>
          </wp:inline>
        </w:drawing>
      </w:r>
    </w:p>
    <w:p w14:paraId="28B9CF19" w14:textId="3FD47663" w:rsidR="00C33119" w:rsidRDefault="00C76F6B" w:rsidP="00C33119">
      <w:pPr>
        <w:pStyle w:val="NoSpacing"/>
      </w:pPr>
      <w:r>
        <w:rPr>
          <w:noProof/>
        </w:rPr>
        <w:drawing>
          <wp:inline distT="0" distB="0" distL="0" distR="0" wp14:anchorId="0B2802E2" wp14:editId="0654AED8">
            <wp:extent cx="1371600" cy="914400"/>
            <wp:effectExtent l="0" t="0" r="0" b="0"/>
            <wp:docPr id="33" name="Picture 33" descr="HCP performing hand hygie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t="21296" b="9259"/>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p>
    <w:p w14:paraId="415F9AF6" w14:textId="25F0AE76" w:rsidR="00C33119" w:rsidRDefault="00C76F6B" w:rsidP="00C76F6B">
      <w:pPr>
        <w:pStyle w:val="NoSpacing"/>
      </w:pPr>
      <w:r w:rsidRPr="00C76F6B">
        <w:rPr>
          <w:noProof/>
        </w:rPr>
        <w:drawing>
          <wp:inline distT="0" distB="0" distL="0" distR="0" wp14:anchorId="07E241DF" wp14:editId="0B821ECB">
            <wp:extent cx="1371600" cy="914400"/>
            <wp:effectExtent l="0" t="0" r="0" b="0"/>
            <wp:docPr id="34" name="Picture 34" descr="HCP putting on new pair of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t="20371" b="12037"/>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p>
    <w:p w14:paraId="3E583F37" w14:textId="7DDAA291" w:rsidR="00C33119" w:rsidRDefault="00C76F6B" w:rsidP="00C76F6B">
      <w:pPr>
        <w:pStyle w:val="NoSpacing"/>
      </w:pPr>
      <w:r w:rsidRPr="00C76F6B">
        <w:rPr>
          <w:noProof/>
        </w:rPr>
        <w:drawing>
          <wp:inline distT="0" distB="0" distL="0" distR="0" wp14:anchorId="5433617E" wp14:editId="28D76273">
            <wp:extent cx="1371600" cy="1370225"/>
            <wp:effectExtent l="0" t="0" r="0" b="1905"/>
            <wp:docPr id="11" name="Picture 11" descr="HCP removing N95 respir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371600" cy="1370225"/>
                    </a:xfrm>
                    <a:prstGeom prst="rect">
                      <a:avLst/>
                    </a:prstGeom>
                    <a:ln>
                      <a:noFill/>
                    </a:ln>
                    <a:extLst>
                      <a:ext uri="{53640926-AAD7-44D8-BBD7-CCE9431645EC}">
                        <a14:shadowObscured xmlns:a14="http://schemas.microsoft.com/office/drawing/2010/main"/>
                      </a:ext>
                    </a:extLst>
                  </pic:spPr>
                </pic:pic>
              </a:graphicData>
            </a:graphic>
          </wp:inline>
        </w:drawing>
      </w:r>
    </w:p>
    <w:p w14:paraId="304DACD9" w14:textId="4D075888" w:rsidR="00C33119" w:rsidRPr="0041547A" w:rsidRDefault="00C33119" w:rsidP="00C33119">
      <w:pPr>
        <w:pStyle w:val="NoSpacing"/>
      </w:pPr>
      <w:r w:rsidRPr="00AE19CF">
        <w:rPr>
          <w:noProof/>
        </w:rPr>
        <w:drawing>
          <wp:inline distT="0" distB="0" distL="0" distR="0" wp14:anchorId="2DDC3F63" wp14:editId="3152B38F">
            <wp:extent cx="1371600" cy="914400"/>
            <wp:effectExtent l="0" t="0" r="0" b="0"/>
            <wp:docPr id="8" name="Picture 8" descr="HCP disinfecting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25000" b="8333"/>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p>
    <w:p w14:paraId="392452E5" w14:textId="01D08B13" w:rsidR="00AF130C" w:rsidRPr="007E0575" w:rsidRDefault="00C33119" w:rsidP="003021C5">
      <w:pPr>
        <w:pStyle w:val="NoSpacing"/>
      </w:pPr>
      <w:r>
        <w:rPr>
          <w:noProof/>
        </w:rPr>
        <w:drawing>
          <wp:inline distT="0" distB="0" distL="0" distR="0" wp14:anchorId="387402C3" wp14:editId="45CB9091">
            <wp:extent cx="1368043" cy="1370232"/>
            <wp:effectExtent l="0" t="0" r="3810" b="1905"/>
            <wp:docPr id="50" name="Picture 50" descr="HCP disinfecting sho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368043" cy="1370232"/>
                    </a:xfrm>
                    <a:prstGeom prst="rect">
                      <a:avLst/>
                    </a:prstGeom>
                    <a:ln>
                      <a:noFill/>
                    </a:ln>
                    <a:extLst>
                      <a:ext uri="{53640926-AAD7-44D8-BBD7-CCE9431645EC}">
                        <a14:shadowObscured xmlns:a14="http://schemas.microsoft.com/office/drawing/2010/main"/>
                      </a:ext>
                    </a:extLst>
                  </pic:spPr>
                </pic:pic>
              </a:graphicData>
            </a:graphic>
          </wp:inline>
        </w:drawing>
      </w:r>
    </w:p>
    <w:p w14:paraId="08D54FB2" w14:textId="6E332830" w:rsidR="00AF130C" w:rsidRDefault="00C76F6B" w:rsidP="00A046FB">
      <w:pPr>
        <w:pStyle w:val="Heading3"/>
      </w:pPr>
      <w:r>
        <w:lastRenderedPageBreak/>
        <w:t xml:space="preserve"> </w:t>
      </w:r>
      <w:r w:rsidR="00A046FB">
        <w:t>Disinfect and remove gloves</w:t>
      </w:r>
    </w:p>
    <w:p w14:paraId="725006E3" w14:textId="1EBAC2A6" w:rsidR="00A046FB" w:rsidRDefault="00A046FB" w:rsidP="00A046FB">
      <w:pPr>
        <w:pStyle w:val="ListBullet"/>
      </w:pPr>
      <w:r>
        <w:t>Disinfect gloves with a disinfectant wipe or ABHR.</w:t>
      </w:r>
    </w:p>
    <w:p w14:paraId="36B392EE" w14:textId="7121E1DC" w:rsidR="00A046FB" w:rsidRPr="00A046FB" w:rsidRDefault="00A046FB" w:rsidP="001D714F">
      <w:pPr>
        <w:pStyle w:val="ListBullet"/>
        <w:spacing w:after="1200"/>
      </w:pPr>
      <w:r>
        <w:t>Remove and discard gloves, taking care not to contaminate bare hands during removal process.</w:t>
      </w:r>
    </w:p>
    <w:p w14:paraId="670FFD8C" w14:textId="6EDED2F5" w:rsidR="00A046FB" w:rsidRDefault="00A046FB" w:rsidP="00A046FB">
      <w:pPr>
        <w:pStyle w:val="Heading3"/>
      </w:pPr>
      <w:r>
        <w:t xml:space="preserve"> Perform hand hygiene</w:t>
      </w:r>
    </w:p>
    <w:p w14:paraId="754FFAD6" w14:textId="0EDB6DC9" w:rsidR="00A046FB" w:rsidRPr="00A046FB" w:rsidRDefault="00A046FB" w:rsidP="00025B28">
      <w:pPr>
        <w:pStyle w:val="ListBullet"/>
        <w:spacing w:after="1680"/>
      </w:pPr>
      <w:r>
        <w:t xml:space="preserve">Perform hand hygiene </w:t>
      </w:r>
      <w:r w:rsidR="001A7D18">
        <w:t xml:space="preserve">on bare hands </w:t>
      </w:r>
      <w:r>
        <w:t>with ABHR.</w:t>
      </w:r>
    </w:p>
    <w:p w14:paraId="16D660E0" w14:textId="5A035B30" w:rsidR="00A046FB" w:rsidRDefault="00A046FB" w:rsidP="00A046FB">
      <w:pPr>
        <w:pStyle w:val="Heading3"/>
      </w:pPr>
      <w:r>
        <w:t xml:space="preserve"> Inspect</w:t>
      </w:r>
    </w:p>
    <w:p w14:paraId="4DCE1614" w14:textId="29CF68B8" w:rsidR="00A046FB" w:rsidRDefault="001A7D18" w:rsidP="00A046FB">
      <w:pPr>
        <w:pStyle w:val="ListBullet"/>
      </w:pPr>
      <w:r>
        <w:t>Both HCP</w:t>
      </w:r>
      <w:r w:rsidR="00A046FB">
        <w:t xml:space="preserve"> and trained observer perform a</w:t>
      </w:r>
      <w:r w:rsidR="001D714F">
        <w:t xml:space="preserve"> final inspection </w:t>
      </w:r>
      <w:r w:rsidR="00A046FB">
        <w:t>for contamination of surgical scrubs or disposable garments.</w:t>
      </w:r>
    </w:p>
    <w:p w14:paraId="6A667674" w14:textId="04449986" w:rsidR="00A046FB" w:rsidRDefault="00A046FB" w:rsidP="00A046FB">
      <w:pPr>
        <w:pStyle w:val="ListBullet"/>
      </w:pPr>
      <w:r>
        <w:t xml:space="preserve">If contamination is identified, garments </w:t>
      </w:r>
      <w:r w:rsidR="00E367B1">
        <w:t xml:space="preserve">should </w:t>
      </w:r>
      <w:r w:rsidR="001A7D18">
        <w:t>be carefully removed and the HCP</w:t>
      </w:r>
      <w:r>
        <w:t xml:space="preserve"> should shower immediately.</w:t>
      </w:r>
    </w:p>
    <w:p w14:paraId="6B696D7E" w14:textId="0670AAD4" w:rsidR="00A046FB" w:rsidRPr="00A046FB" w:rsidRDefault="00A046FB" w:rsidP="001A7D18">
      <w:pPr>
        <w:pStyle w:val="ListBullet"/>
        <w:spacing w:after="0"/>
      </w:pPr>
      <w:r>
        <w:t xml:space="preserve">Trained observer should immediately inform infection </w:t>
      </w:r>
      <w:proofErr w:type="spellStart"/>
      <w:r>
        <w:t>preventionist</w:t>
      </w:r>
      <w:proofErr w:type="spellEnd"/>
      <w:r w:rsidR="001A7D18">
        <w:t xml:space="preserve"> or occupational safety</w:t>
      </w:r>
      <w:r>
        <w:t xml:space="preserve"> coordinator</w:t>
      </w:r>
      <w:r w:rsidR="001A7D18">
        <w:t xml:space="preserve"> about the potential exposure</w:t>
      </w:r>
      <w:r>
        <w:t>.</w:t>
      </w:r>
    </w:p>
    <w:p w14:paraId="008B5168" w14:textId="72CA9DBF" w:rsidR="00A046FB" w:rsidRDefault="00BA4AB6" w:rsidP="00AE19CF">
      <w:pPr>
        <w:pStyle w:val="NoSpacing"/>
      </w:pPr>
      <w:r>
        <w:br w:type="column"/>
      </w:r>
      <w:r w:rsidR="00AE19CF">
        <w:rPr>
          <w:noProof/>
        </w:rPr>
        <w:drawing>
          <wp:inline distT="0" distB="0" distL="0" distR="0" wp14:anchorId="2D660DEA" wp14:editId="6D20D52C">
            <wp:extent cx="1371600" cy="1371600"/>
            <wp:effectExtent l="0" t="0" r="0" b="0"/>
            <wp:docPr id="49" name="Picture 49" descr="HCP disinfecting glo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14:paraId="7B2503F9" w14:textId="38B26F30" w:rsidR="00BA4AB6" w:rsidRDefault="00BA4AB6" w:rsidP="00BA4AB6">
      <w:pPr>
        <w:pStyle w:val="NoSpacing"/>
      </w:pPr>
      <w:r>
        <w:rPr>
          <w:noProof/>
        </w:rPr>
        <w:drawing>
          <wp:inline distT="0" distB="0" distL="0" distR="0" wp14:anchorId="77CDD52F" wp14:editId="119826AE">
            <wp:extent cx="1370965" cy="1370965"/>
            <wp:effectExtent l="0" t="0" r="635" b="635"/>
            <wp:docPr id="41" name="Picture 41" descr="HCP performing hand hygie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370965" cy="1370965"/>
                    </a:xfrm>
                    <a:prstGeom prst="rect">
                      <a:avLst/>
                    </a:prstGeom>
                    <a:ln>
                      <a:noFill/>
                    </a:ln>
                    <a:extLst>
                      <a:ext uri="{53640926-AAD7-44D8-BBD7-CCE9431645EC}">
                        <a14:shadowObscured xmlns:a14="http://schemas.microsoft.com/office/drawing/2010/main"/>
                      </a:ext>
                    </a:extLst>
                  </pic:spPr>
                </pic:pic>
              </a:graphicData>
            </a:graphic>
          </wp:inline>
        </w:drawing>
      </w:r>
    </w:p>
    <w:p w14:paraId="1D71C6F7" w14:textId="77777777" w:rsidR="00BA4AB6" w:rsidRDefault="00BA4AB6" w:rsidP="00BA4AB6">
      <w:pPr>
        <w:pStyle w:val="NoSpacing"/>
        <w:sectPr w:rsidR="00BA4AB6" w:rsidSect="00147898">
          <w:pgSz w:w="12240" w:h="15840"/>
          <w:pgMar w:top="720" w:right="1440" w:bottom="720" w:left="1440" w:header="432" w:footer="518" w:gutter="0"/>
          <w:cols w:num="2" w:space="0" w:equalWidth="0">
            <w:col w:w="6480" w:space="0"/>
            <w:col w:w="2880"/>
          </w:cols>
          <w:titlePg/>
          <w:docGrid w:linePitch="360"/>
        </w:sectPr>
      </w:pPr>
      <w:r w:rsidRPr="00BA4AB6">
        <w:rPr>
          <w:noProof/>
        </w:rPr>
        <w:drawing>
          <wp:inline distT="0" distB="0" distL="0" distR="0" wp14:anchorId="62060377" wp14:editId="33474E38">
            <wp:extent cx="1368340" cy="1369695"/>
            <wp:effectExtent l="0" t="0" r="3810" b="1905"/>
            <wp:docPr id="43" name="Picture 43" descr="Trained observer inspecting HCP's scrubs for contamin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368340" cy="1369695"/>
                    </a:xfrm>
                    <a:prstGeom prst="rect">
                      <a:avLst/>
                    </a:prstGeom>
                    <a:ln>
                      <a:noFill/>
                    </a:ln>
                    <a:extLst>
                      <a:ext uri="{53640926-AAD7-44D8-BBD7-CCE9431645EC}">
                        <a14:shadowObscured xmlns:a14="http://schemas.microsoft.com/office/drawing/2010/main"/>
                      </a:ext>
                    </a:extLst>
                  </pic:spPr>
                </pic:pic>
              </a:graphicData>
            </a:graphic>
          </wp:inline>
        </w:drawing>
      </w:r>
    </w:p>
    <w:p w14:paraId="0E319C40" w14:textId="5CA74863" w:rsidR="00BA4AB6" w:rsidRDefault="00BA4AB6" w:rsidP="001D714F">
      <w:pPr>
        <w:pStyle w:val="Heading3"/>
        <w:spacing w:before="600"/>
      </w:pPr>
      <w:r>
        <w:t xml:space="preserve"> Scrubs</w:t>
      </w:r>
    </w:p>
    <w:p w14:paraId="2043FAD9" w14:textId="2552F130" w:rsidR="00BA4AB6" w:rsidRPr="00A046FB" w:rsidRDefault="009352DD" w:rsidP="001A7D18">
      <w:pPr>
        <w:pStyle w:val="ListBullet"/>
        <w:spacing w:after="600"/>
      </w:pPr>
      <w:r>
        <w:t xml:space="preserve">HCP </w:t>
      </w:r>
      <w:r w:rsidR="00BA4AB6">
        <w:t>can leave the PPE removal area wearing dedicated washable footwear and surgical scrubs or disposable garments, proceeding to showering area where these are removed.</w:t>
      </w:r>
    </w:p>
    <w:p w14:paraId="6AFB2820" w14:textId="77777777" w:rsidR="00BA4AB6" w:rsidRDefault="00BA4AB6" w:rsidP="00BA4AB6">
      <w:pPr>
        <w:pStyle w:val="Heading3"/>
      </w:pPr>
      <w:r>
        <w:t xml:space="preserve"> Protocol evaluation and medical assessment</w:t>
      </w:r>
    </w:p>
    <w:p w14:paraId="6CAEF765" w14:textId="09857C05" w:rsidR="007E1C95" w:rsidRPr="007E1C95" w:rsidRDefault="00BA4AB6" w:rsidP="00BA4AB6">
      <w:pPr>
        <w:pStyle w:val="ListBullet"/>
      </w:pPr>
      <w:r>
        <w:t>Eit</w:t>
      </w:r>
      <w:r w:rsidR="009352DD">
        <w:t xml:space="preserve">her the infection </w:t>
      </w:r>
      <w:proofErr w:type="spellStart"/>
      <w:r w:rsidR="009352DD">
        <w:t>preventionist</w:t>
      </w:r>
      <w:proofErr w:type="spellEnd"/>
      <w:r w:rsidR="009352DD">
        <w:t xml:space="preserve"> or</w:t>
      </w:r>
      <w:r>
        <w:t xml:space="preserve"> occupational health coordinator</w:t>
      </w:r>
      <w:r w:rsidR="009352DD">
        <w:t xml:space="preserve"> should meet with each HCP</w:t>
      </w:r>
      <w:r>
        <w:t xml:space="preserve"> on a regular basis to review the patient care activities performed, identify any concerns about care protocols, and record the HC</w:t>
      </w:r>
      <w:r w:rsidR="009352DD">
        <w:t>P</w:t>
      </w:r>
      <w:r>
        <w:t>’s level of fatigue.</w:t>
      </w:r>
    </w:p>
    <w:p w14:paraId="79C3AC1F" w14:textId="77777777" w:rsidR="00C76F6B" w:rsidRDefault="00C76F6B">
      <w:pPr>
        <w:spacing w:before="60" w:after="60"/>
        <w:rPr>
          <w:rFonts w:eastAsiaTheme="majorEastAsia" w:cstheme="majorBidi"/>
          <w:b/>
          <w:color w:val="003865" w:themeColor="text1"/>
          <w:spacing w:val="-10"/>
          <w:sz w:val="36"/>
          <w:szCs w:val="48"/>
        </w:rPr>
      </w:pPr>
      <w:r>
        <w:br w:type="page"/>
      </w:r>
    </w:p>
    <w:p w14:paraId="3F0889C8" w14:textId="6A4525AF" w:rsidR="00025B28" w:rsidRDefault="00025B28" w:rsidP="00025B28">
      <w:pPr>
        <w:pStyle w:val="Heading2"/>
      </w:pPr>
      <w:r>
        <w:lastRenderedPageBreak/>
        <w:t>Resources</w:t>
      </w:r>
    </w:p>
    <w:p w14:paraId="095D20AD" w14:textId="69AA26E3" w:rsidR="00BA4AB6" w:rsidRPr="00BA4AB6" w:rsidRDefault="009352DD" w:rsidP="005E4E38">
      <w:pPr>
        <w:spacing w:before="240" w:after="240"/>
        <w:rPr>
          <w:i/>
        </w:rPr>
      </w:pPr>
      <w:r>
        <w:t xml:space="preserve">The instructions above are adapted from </w:t>
      </w:r>
      <w:hyperlink r:id="rId52" w:history="1">
        <w:r w:rsidR="001D714F" w:rsidRPr="00FA695C">
          <w:rPr>
            <w:rStyle w:val="Hyperlink"/>
          </w:rPr>
          <w:t xml:space="preserve">CDC: Guidance on Personal Protective Equipment (PPE) To Be Used By Healthcare Workers during Management </w:t>
        </w:r>
        <w:r w:rsidR="001D714F" w:rsidRPr="00FA695C">
          <w:rPr>
            <w:rStyle w:val="Hyperlink"/>
          </w:rPr>
          <w:t>o</w:t>
        </w:r>
        <w:r w:rsidR="001D714F" w:rsidRPr="00FA695C">
          <w:rPr>
            <w:rStyle w:val="Hyperlink"/>
          </w:rPr>
          <w:t>f Patients with Confirmed Ebola or Persons under Investigation (PUIs) for Ebola who are Clinically Unstable or Have Bleeding, Vomiting, or Diarrhea in U.S. Hospitals, Including Procedures for Donning and Doffing PPE</w:t>
        </w:r>
        <w:r w:rsidR="001D714F" w:rsidRPr="00FA695C">
          <w:rPr>
            <w:rStyle w:val="Hyperlink"/>
            <w:i/>
          </w:rPr>
          <w:t xml:space="preserve"> </w:t>
        </w:r>
        <w:r w:rsidR="001D714F" w:rsidRPr="00FA695C">
          <w:rPr>
            <w:rStyle w:val="Hyperlink"/>
          </w:rPr>
          <w:t>(https://www.cdc.gov/vhf/ebola/healthcare-us/ppe/guidance.html)</w:t>
        </w:r>
      </w:hyperlink>
      <w:r w:rsidR="001D714F">
        <w:t>.</w:t>
      </w:r>
    </w:p>
    <w:p w14:paraId="54BB46B1" w14:textId="77777777" w:rsidR="00BA4AB6" w:rsidRPr="00394EA7" w:rsidRDefault="00BA4AB6" w:rsidP="001D714F">
      <w:pPr>
        <w:spacing w:after="240"/>
      </w:pPr>
      <w:r w:rsidRPr="00394EA7">
        <w:t xml:space="preserve">CDC has short videos on donning and doffing each piece of PPE listed above. </w:t>
      </w:r>
    </w:p>
    <w:p w14:paraId="2F93D6D5" w14:textId="7DA5D861" w:rsidR="00BA4AB6" w:rsidRDefault="001D714F" w:rsidP="001D714F">
      <w:pPr>
        <w:pStyle w:val="ListParagraph"/>
        <w:numPr>
          <w:ilvl w:val="0"/>
          <w:numId w:val="19"/>
        </w:numPr>
        <w:spacing w:after="0"/>
      </w:pPr>
      <w:r>
        <w:t xml:space="preserve">Visit </w:t>
      </w:r>
      <w:hyperlink r:id="rId53" w:history="1">
        <w:r w:rsidRPr="001D714F">
          <w:rPr>
            <w:rStyle w:val="Hyperlink"/>
          </w:rPr>
          <w:t>CDC: Guidance for Donning and Doffing Personal Protective Equipment (PPE) During Management of Patients with Ebola Virus Disease in U.S. Hospitals</w:t>
        </w:r>
        <w:r w:rsidR="00BA4AB6" w:rsidRPr="001D714F">
          <w:rPr>
            <w:rStyle w:val="Hyperlink"/>
          </w:rPr>
          <w:t xml:space="preserve"> </w:t>
        </w:r>
        <w:r w:rsidRPr="001D714F">
          <w:rPr>
            <w:rStyle w:val="Hyperlink"/>
          </w:rPr>
          <w:t>(</w:t>
        </w:r>
        <w:r w:rsidR="00BA4AB6" w:rsidRPr="001D714F">
          <w:rPr>
            <w:rStyle w:val="Hyperlink"/>
          </w:rPr>
          <w:t>https://www.cdc.gov/vhf/ebola/hcp/ppe-training/index.html</w:t>
        </w:r>
        <w:r w:rsidRPr="001D714F">
          <w:rPr>
            <w:rStyle w:val="Hyperlink"/>
          </w:rPr>
          <w:t>)</w:t>
        </w:r>
      </w:hyperlink>
      <w:r>
        <w:t>.</w:t>
      </w:r>
    </w:p>
    <w:p w14:paraId="55A57DBF" w14:textId="17CC7B22" w:rsidR="00BA4AB6" w:rsidRDefault="00BA4AB6" w:rsidP="00BA4AB6">
      <w:pPr>
        <w:pStyle w:val="ListParagraph"/>
        <w:numPr>
          <w:ilvl w:val="0"/>
          <w:numId w:val="19"/>
        </w:numPr>
        <w:spacing w:after="0"/>
      </w:pPr>
      <w:r>
        <w:t>Select type of PPE ensemble</w:t>
      </w:r>
      <w:r w:rsidR="001D714F">
        <w:t>.</w:t>
      </w:r>
    </w:p>
    <w:p w14:paraId="197FB500" w14:textId="79A3A540" w:rsidR="00BA4AB6" w:rsidRDefault="001D714F" w:rsidP="00BA4AB6">
      <w:pPr>
        <w:pStyle w:val="ListParagraph"/>
        <w:numPr>
          <w:ilvl w:val="0"/>
          <w:numId w:val="19"/>
        </w:numPr>
        <w:spacing w:after="0"/>
        <w:sectPr w:rsidR="00BA4AB6" w:rsidSect="00BA4AB6">
          <w:type w:val="continuous"/>
          <w:pgSz w:w="12240" w:h="15840"/>
          <w:pgMar w:top="720" w:right="1440" w:bottom="720" w:left="1440" w:header="432" w:footer="518" w:gutter="0"/>
          <w:cols w:space="0"/>
          <w:titlePg/>
          <w:docGrid w:linePitch="360"/>
        </w:sectPr>
      </w:pPr>
      <w:r>
        <w:t>W</w:t>
      </w:r>
      <w:r w:rsidR="00BA4AB6">
        <w:t>atch short video on donning or doffing individual piece of PP</w:t>
      </w:r>
      <w:r>
        <w:t>E.</w:t>
      </w:r>
    </w:p>
    <w:p w14:paraId="532CDC4E" w14:textId="69893100" w:rsidR="009A4682" w:rsidRDefault="009A4682" w:rsidP="00BA4AB6">
      <w:pPr>
        <w:pStyle w:val="NoSpacing"/>
        <w:jc w:val="left"/>
        <w:sectPr w:rsidR="009A4682" w:rsidSect="00BA4AB6">
          <w:type w:val="continuous"/>
          <w:pgSz w:w="12240" w:h="15840"/>
          <w:pgMar w:top="720" w:right="1440" w:bottom="720" w:left="1440" w:header="432" w:footer="518" w:gutter="0"/>
          <w:cols w:num="2" w:space="0" w:equalWidth="0">
            <w:col w:w="6480" w:space="0"/>
            <w:col w:w="2880"/>
          </w:cols>
          <w:titlePg/>
          <w:docGrid w:linePitch="360"/>
        </w:sectPr>
      </w:pPr>
      <w:bookmarkStart w:id="0" w:name="_GoBack"/>
      <w:bookmarkEnd w:id="0"/>
    </w:p>
    <w:p w14:paraId="515261D4" w14:textId="6163F7F8" w:rsidR="00094DDC" w:rsidRPr="00822457" w:rsidRDefault="00094DDC" w:rsidP="00BA4AB6">
      <w:pPr>
        <w:pStyle w:val="AddressBlockDate"/>
      </w:pPr>
      <w:r w:rsidRPr="008B5734">
        <w:t xml:space="preserve">Minnesota </w:t>
      </w:r>
      <w:r w:rsidRPr="003F53CA">
        <w:t>Department</w:t>
      </w:r>
      <w:r w:rsidRPr="008B5734">
        <w:t xml:space="preserve"> of Health</w:t>
      </w:r>
      <w:r w:rsidRPr="008B5734">
        <w:br/>
      </w:r>
      <w:r>
        <w:t>Infectious Disease Epidemiology, Prevention and Control</w:t>
      </w:r>
      <w:r w:rsidRPr="008B5734">
        <w:br/>
        <w:t xml:space="preserve">PO Box </w:t>
      </w:r>
      <w:r>
        <w:t>64975</w:t>
      </w:r>
      <w:r>
        <w:br/>
      </w:r>
      <w:r w:rsidRPr="008B5734">
        <w:t>St. P</w:t>
      </w:r>
      <w:r>
        <w:t>aul, MN 55164-0975</w:t>
      </w:r>
      <w:r>
        <w:br/>
        <w:t>651-201-5414</w:t>
      </w:r>
      <w:r>
        <w:br/>
      </w:r>
      <w:hyperlink r:id="rId54" w:history="1">
        <w:r w:rsidRPr="0083068E">
          <w:rPr>
            <w:rStyle w:val="Hyperlink"/>
          </w:rPr>
          <w:t>health.icar@state.mn.us</w:t>
        </w:r>
      </w:hyperlink>
      <w:r>
        <w:br/>
      </w:r>
      <w:r w:rsidRPr="000F27FB">
        <w:t>www.health.state.mn.us</w:t>
      </w:r>
    </w:p>
    <w:p w14:paraId="2BC66743" w14:textId="7B734A23" w:rsidR="002744A7" w:rsidRDefault="002744A7" w:rsidP="002744A7">
      <w:pPr>
        <w:pStyle w:val="AddressBlockDate"/>
      </w:pPr>
      <w:r>
        <w:t>0</w:t>
      </w:r>
      <w:r w:rsidR="00C82B6C">
        <w:t>9</w:t>
      </w:r>
      <w:r>
        <w:t>/2019</w:t>
      </w:r>
    </w:p>
    <w:p w14:paraId="686C77FB" w14:textId="7652DFB6" w:rsidR="00952314" w:rsidRDefault="00952314" w:rsidP="00952314">
      <w:pPr>
        <w:pStyle w:val="Toobtainthisinfo"/>
      </w:pPr>
      <w:r w:rsidRPr="00B95FAA">
        <w:t xml:space="preserve">To obtain this information in a different format, call: </w:t>
      </w:r>
      <w:r>
        <w:t>651</w:t>
      </w:r>
      <w:r w:rsidRPr="00B95FAA">
        <w:t>-</w:t>
      </w:r>
      <w:r>
        <w:t>201</w:t>
      </w:r>
      <w:r w:rsidRPr="00B95FAA">
        <w:t>-</w:t>
      </w:r>
      <w:r>
        <w:t>5414.</w:t>
      </w:r>
    </w:p>
    <w:sectPr w:rsidR="00952314" w:rsidSect="002744A7">
      <w:type w:val="continuous"/>
      <w:pgSz w:w="12240" w:h="15840"/>
      <w:pgMar w:top="720" w:right="1440" w:bottom="720" w:left="1440" w:header="720"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6BFEB" w14:textId="77777777" w:rsidR="00952314" w:rsidRDefault="00952314" w:rsidP="00D36495">
      <w:r>
        <w:separator/>
      </w:r>
    </w:p>
  </w:endnote>
  <w:endnote w:type="continuationSeparator" w:id="0">
    <w:p w14:paraId="0733081F" w14:textId="77777777" w:rsidR="00952314" w:rsidRDefault="00952314" w:rsidP="00D36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Code Pro">
    <w:panose1 w:val="020B0509030403020204"/>
    <w:charset w:val="00"/>
    <w:family w:val="modern"/>
    <w:pitch w:val="fixed"/>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9320816"/>
      <w:docPartObj>
        <w:docPartGallery w:val="Page Numbers (Bottom of Page)"/>
        <w:docPartUnique/>
      </w:docPartObj>
    </w:sdtPr>
    <w:sdtEndPr>
      <w:rPr>
        <w:noProof/>
      </w:rPr>
    </w:sdtEndPr>
    <w:sdtContent>
      <w:p w14:paraId="62697A6E" w14:textId="7C0D8AD5" w:rsidR="004A4DAE" w:rsidRDefault="00220AFE" w:rsidP="00220AFE">
        <w:pPr>
          <w:pStyle w:val="NormalSmall"/>
        </w:pPr>
        <w:r>
          <w:fldChar w:fldCharType="begin"/>
        </w:r>
        <w:r>
          <w:instrText xml:space="preserve"> PAGE   \* MERGEFORMAT </w:instrText>
        </w:r>
        <w:r>
          <w:fldChar w:fldCharType="separate"/>
        </w:r>
        <w:r w:rsidR="001A63D3">
          <w:rPr>
            <w:noProof/>
          </w:rPr>
          <w:t>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897372"/>
      <w:docPartObj>
        <w:docPartGallery w:val="Page Numbers (Bottom of Page)"/>
        <w:docPartUnique/>
      </w:docPartObj>
    </w:sdtPr>
    <w:sdtEndPr>
      <w:rPr>
        <w:noProof/>
      </w:rPr>
    </w:sdtEndPr>
    <w:sdtContent>
      <w:p w14:paraId="72CEE903" w14:textId="18E16F4E" w:rsidR="00401515" w:rsidRDefault="00401515" w:rsidP="00401515">
        <w:pPr>
          <w:pStyle w:val="NormalSmall"/>
        </w:pPr>
        <w:r>
          <w:fldChar w:fldCharType="begin"/>
        </w:r>
        <w:r>
          <w:instrText xml:space="preserve"> PAGE   \* MERGEFORMAT </w:instrText>
        </w:r>
        <w:r>
          <w:fldChar w:fldCharType="separate"/>
        </w:r>
        <w:r w:rsidR="001A63D3">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458E6" w14:textId="77777777" w:rsidR="00952314" w:rsidRDefault="00952314" w:rsidP="00D36495">
      <w:r>
        <w:separator/>
      </w:r>
    </w:p>
  </w:footnote>
  <w:footnote w:type="continuationSeparator" w:id="0">
    <w:p w14:paraId="321B0543" w14:textId="77777777" w:rsidR="00952314" w:rsidRDefault="00952314" w:rsidP="00D36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92694" w14:textId="467C36AE" w:rsidR="004A4DAE" w:rsidRPr="00094DDC" w:rsidRDefault="004A4DAE" w:rsidP="00094DDC">
    <w:pPr>
      <w:pStyle w:val="Header"/>
    </w:pPr>
    <w:r>
      <w:t>Instructions for</w:t>
    </w:r>
    <w:r w:rsidRPr="00E806FF">
      <w:t xml:space="preserve"> Donning and Doffing</w:t>
    </w:r>
    <w:r>
      <w:t xml:space="preserve"> PPE: HCID Level 2</w:t>
    </w:r>
    <w:r w:rsidR="00401515">
      <w:t xml:space="preserve"> </w:t>
    </w:r>
    <w:r w:rsidR="00512A71">
      <w:t xml:space="preserve">– </w:t>
    </w:r>
    <w:r w:rsidR="00401515">
      <w:t>N95 option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BE4AC" w14:textId="48FC537B" w:rsidR="00401515" w:rsidRDefault="00401515" w:rsidP="00401515">
    <w:pPr>
      <w:pStyle w:val="Header"/>
    </w:pPr>
    <w:r>
      <w:t>Instructions for</w:t>
    </w:r>
    <w:r w:rsidRPr="00E806FF">
      <w:t xml:space="preserve"> Donning and Doffing</w:t>
    </w:r>
    <w:r>
      <w:t xml:space="preserve"> PPE: HCID Level 2 </w:t>
    </w:r>
    <w:r w:rsidR="00512A71">
      <w:t xml:space="preserve">– </w:t>
    </w:r>
    <w:r>
      <w:t>N95 option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FE34C2C0"/>
    <w:lvl w:ilvl="0">
      <w:start w:val="1"/>
      <w:numFmt w:val="decimal"/>
      <w:pStyle w:val="ListNumber4"/>
      <w:lvlText w:val="%1."/>
      <w:lvlJc w:val="left"/>
      <w:pPr>
        <w:tabs>
          <w:tab w:val="num" w:pos="1440"/>
        </w:tabs>
        <w:ind w:left="1440" w:hanging="360"/>
      </w:pPr>
    </w:lvl>
  </w:abstractNum>
  <w:abstractNum w:abstractNumId="1" w15:restartNumberingAfterBreak="0">
    <w:nsid w:val="FFFFFF81"/>
    <w:multiLevelType w:val="singleLevel"/>
    <w:tmpl w:val="3B129B08"/>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A2006C4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542BC"/>
    <w:multiLevelType w:val="multilevel"/>
    <w:tmpl w:val="3D44CA50"/>
    <w:numStyleLink w:val="ListStyle123"/>
  </w:abstractNum>
  <w:abstractNum w:abstractNumId="4" w15:restartNumberingAfterBreak="0">
    <w:nsid w:val="04375F8A"/>
    <w:multiLevelType w:val="hybridMultilevel"/>
    <w:tmpl w:val="1D5C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2D2FAC"/>
    <w:multiLevelType w:val="hybridMultilevel"/>
    <w:tmpl w:val="46162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352F7"/>
    <w:multiLevelType w:val="multilevel"/>
    <w:tmpl w:val="3D44CA50"/>
    <w:styleLink w:val="ListStyle123"/>
    <w:lvl w:ilvl="0">
      <w:start w:val="1"/>
      <w:numFmt w:val="decimal"/>
      <w:pStyle w:val="ListNumber"/>
      <w:lvlText w:val="%1."/>
      <w:lvlJc w:val="left"/>
      <w:pPr>
        <w:ind w:left="432" w:hanging="432"/>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right"/>
      <w:pPr>
        <w:ind w:left="4752" w:hanging="432"/>
      </w:pPr>
      <w:rPr>
        <w:rFonts w:hint="default"/>
      </w:rPr>
    </w:lvl>
    <w:lvl w:ilvl="6">
      <w:start w:val="1"/>
      <w:numFmt w:val="decimal"/>
      <w:lvlText w:val="%7."/>
      <w:lvlJc w:val="left"/>
      <w:pPr>
        <w:ind w:left="5616" w:hanging="432"/>
      </w:pPr>
      <w:rPr>
        <w:rFonts w:hint="default"/>
      </w:rPr>
    </w:lvl>
    <w:lvl w:ilvl="7">
      <w:start w:val="1"/>
      <w:numFmt w:val="lowerLetter"/>
      <w:lvlText w:val="%8."/>
      <w:lvlJc w:val="left"/>
      <w:pPr>
        <w:ind w:left="6480" w:hanging="432"/>
      </w:pPr>
      <w:rPr>
        <w:rFonts w:hint="default"/>
      </w:rPr>
    </w:lvl>
    <w:lvl w:ilvl="8">
      <w:start w:val="1"/>
      <w:numFmt w:val="lowerRoman"/>
      <w:lvlText w:val="%9."/>
      <w:lvlJc w:val="right"/>
      <w:pPr>
        <w:ind w:left="7344" w:hanging="432"/>
      </w:pPr>
      <w:rPr>
        <w:rFonts w:hint="default"/>
      </w:rPr>
    </w:lvl>
  </w:abstractNum>
  <w:abstractNum w:abstractNumId="7" w15:restartNumberingAfterBreak="0">
    <w:nsid w:val="09DE37C0"/>
    <w:multiLevelType w:val="multilevel"/>
    <w:tmpl w:val="0F325DFA"/>
    <w:lvl w:ilvl="0">
      <w:start w:val="1"/>
      <w:numFmt w:val="bullet"/>
      <w:lvlText w:val=""/>
      <w:lvlJc w:val="left"/>
      <w:pPr>
        <w:ind w:left="432" w:hanging="432"/>
      </w:pPr>
      <w:rPr>
        <w:rFonts w:ascii="Symbol" w:hAnsi="Symbol"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right"/>
      <w:pPr>
        <w:ind w:left="4752" w:hanging="432"/>
      </w:pPr>
      <w:rPr>
        <w:rFonts w:hint="default"/>
      </w:rPr>
    </w:lvl>
    <w:lvl w:ilvl="6">
      <w:start w:val="1"/>
      <w:numFmt w:val="decimal"/>
      <w:lvlText w:val="%7."/>
      <w:lvlJc w:val="left"/>
      <w:pPr>
        <w:ind w:left="5616" w:hanging="432"/>
      </w:pPr>
      <w:rPr>
        <w:rFonts w:hint="default"/>
      </w:rPr>
    </w:lvl>
    <w:lvl w:ilvl="7">
      <w:start w:val="1"/>
      <w:numFmt w:val="lowerLetter"/>
      <w:lvlText w:val="%8."/>
      <w:lvlJc w:val="left"/>
      <w:pPr>
        <w:ind w:left="6480" w:hanging="432"/>
      </w:pPr>
      <w:rPr>
        <w:rFonts w:hint="default"/>
      </w:rPr>
    </w:lvl>
    <w:lvl w:ilvl="8">
      <w:start w:val="1"/>
      <w:numFmt w:val="lowerRoman"/>
      <w:lvlText w:val="%9."/>
      <w:lvlJc w:val="right"/>
      <w:pPr>
        <w:ind w:left="7344" w:hanging="432"/>
      </w:pPr>
      <w:rPr>
        <w:rFonts w:hint="default"/>
      </w:rPr>
    </w:lvl>
  </w:abstractNum>
  <w:abstractNum w:abstractNumId="8" w15:restartNumberingAfterBreak="0">
    <w:nsid w:val="0AA05F82"/>
    <w:multiLevelType w:val="hybridMultilevel"/>
    <w:tmpl w:val="B1E66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E33E3"/>
    <w:multiLevelType w:val="hybridMultilevel"/>
    <w:tmpl w:val="5C26B23C"/>
    <w:lvl w:ilvl="0" w:tplc="1EE23A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21C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DE03397"/>
    <w:multiLevelType w:val="hybridMultilevel"/>
    <w:tmpl w:val="28C2E258"/>
    <w:lvl w:ilvl="0" w:tplc="72E2CDA8">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C3513D"/>
    <w:multiLevelType w:val="multilevel"/>
    <w:tmpl w:val="75665DA2"/>
    <w:styleLink w:val="Listbullets"/>
    <w:lvl w:ilvl="0">
      <w:start w:val="1"/>
      <w:numFmt w:val="bullet"/>
      <w:lvlText w:val="▪"/>
      <w:lvlJc w:val="left"/>
      <w:pPr>
        <w:tabs>
          <w:tab w:val="num" w:pos="432"/>
        </w:tabs>
        <w:ind w:left="432" w:hanging="432"/>
      </w:pPr>
      <w:rPr>
        <w:rFonts w:ascii="Calibri" w:hAnsi="Calibri" w:hint="default"/>
        <w:color w:val="78BE21" w:themeColor="accent2"/>
      </w:rPr>
    </w:lvl>
    <w:lvl w:ilvl="1">
      <w:start w:val="1"/>
      <w:numFmt w:val="bullet"/>
      <w:lvlText w:val="▪"/>
      <w:lvlJc w:val="left"/>
      <w:pPr>
        <w:tabs>
          <w:tab w:val="num" w:pos="864"/>
        </w:tabs>
        <w:ind w:left="864" w:hanging="432"/>
      </w:pPr>
      <w:rPr>
        <w:rFonts w:ascii="Calibri" w:hAnsi="Calibri" w:hint="default"/>
        <w:color w:val="78BE21" w:themeColor="accent2"/>
      </w:rPr>
    </w:lvl>
    <w:lvl w:ilvl="2">
      <w:start w:val="1"/>
      <w:numFmt w:val="bullet"/>
      <w:lvlText w:val="▪"/>
      <w:lvlJc w:val="left"/>
      <w:pPr>
        <w:tabs>
          <w:tab w:val="num" w:pos="1296"/>
        </w:tabs>
        <w:ind w:left="1296" w:hanging="432"/>
      </w:pPr>
      <w:rPr>
        <w:rFonts w:ascii="Calibri" w:hAnsi="Calibri" w:hint="default"/>
        <w:color w:val="78BE21" w:themeColor="accent2"/>
      </w:rPr>
    </w:lvl>
    <w:lvl w:ilvl="3">
      <w:start w:val="1"/>
      <w:numFmt w:val="bullet"/>
      <w:lvlText w:val="▪"/>
      <w:lvlJc w:val="left"/>
      <w:pPr>
        <w:tabs>
          <w:tab w:val="num" w:pos="1728"/>
        </w:tabs>
        <w:ind w:left="1728" w:hanging="432"/>
      </w:pPr>
      <w:rPr>
        <w:rFonts w:ascii="Calibri" w:hAnsi="Calibri" w:hint="default"/>
        <w:color w:val="78BE21" w:themeColor="accent2"/>
      </w:rPr>
    </w:lvl>
    <w:lvl w:ilvl="4">
      <w:start w:val="1"/>
      <w:numFmt w:val="bullet"/>
      <w:lvlText w:val="o"/>
      <w:lvlJc w:val="left"/>
      <w:pPr>
        <w:tabs>
          <w:tab w:val="num" w:pos="2160"/>
        </w:tabs>
        <w:ind w:left="2160" w:hanging="432"/>
      </w:pPr>
      <w:rPr>
        <w:rFonts w:ascii="Courier New" w:hAnsi="Courier New"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abstractNum w:abstractNumId="13" w15:restartNumberingAfterBreak="0">
    <w:nsid w:val="4F036537"/>
    <w:multiLevelType w:val="hybridMultilevel"/>
    <w:tmpl w:val="6BAC114E"/>
    <w:lvl w:ilvl="0" w:tplc="80A01660">
      <w:start w:val="1"/>
      <w:numFmt w:val="decimal"/>
      <w:pStyle w:val="Heading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512652A"/>
    <w:multiLevelType w:val="hybridMultilevel"/>
    <w:tmpl w:val="40AA2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AB7643"/>
    <w:multiLevelType w:val="hybridMultilevel"/>
    <w:tmpl w:val="70E4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1351A0"/>
    <w:multiLevelType w:val="hybridMultilevel"/>
    <w:tmpl w:val="2EF02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9D53883"/>
    <w:multiLevelType w:val="multilevel"/>
    <w:tmpl w:val="DB3AD160"/>
    <w:lvl w:ilvl="0">
      <w:start w:val="1"/>
      <w:numFmt w:val="bullet"/>
      <w:pStyle w:val="ListBullet"/>
      <w:lvlText w:val="▪"/>
      <w:lvlJc w:val="left"/>
      <w:pPr>
        <w:tabs>
          <w:tab w:val="num" w:pos="792"/>
        </w:tabs>
        <w:ind w:left="792" w:hanging="432"/>
      </w:pPr>
      <w:rPr>
        <w:rFonts w:ascii="Calibri" w:hAnsi="Calibri" w:hint="default"/>
        <w:color w:val="003865" w:themeColor="accent1"/>
      </w:rPr>
    </w:lvl>
    <w:lvl w:ilvl="1">
      <w:start w:val="1"/>
      <w:numFmt w:val="bullet"/>
      <w:lvlText w:val="▪"/>
      <w:lvlJc w:val="left"/>
      <w:pPr>
        <w:tabs>
          <w:tab w:val="num" w:pos="1224"/>
        </w:tabs>
        <w:ind w:left="1224" w:hanging="432"/>
      </w:pPr>
      <w:rPr>
        <w:rFonts w:ascii="Calibri" w:hAnsi="Calibri" w:hint="default"/>
        <w:color w:val="003865" w:themeColor="accent1"/>
      </w:rPr>
    </w:lvl>
    <w:lvl w:ilvl="2">
      <w:start w:val="1"/>
      <w:numFmt w:val="bullet"/>
      <w:lvlText w:val="▪"/>
      <w:lvlJc w:val="left"/>
      <w:pPr>
        <w:tabs>
          <w:tab w:val="num" w:pos="1656"/>
        </w:tabs>
        <w:ind w:left="1656" w:hanging="432"/>
      </w:pPr>
      <w:rPr>
        <w:rFonts w:ascii="Calibri" w:hAnsi="Calibri" w:hint="default"/>
        <w:color w:val="003865" w:themeColor="accent1"/>
      </w:rPr>
    </w:lvl>
    <w:lvl w:ilvl="3">
      <w:start w:val="1"/>
      <w:numFmt w:val="bullet"/>
      <w:lvlText w:val="▪"/>
      <w:lvlJc w:val="left"/>
      <w:pPr>
        <w:tabs>
          <w:tab w:val="num" w:pos="2088"/>
        </w:tabs>
        <w:ind w:left="2088" w:hanging="432"/>
      </w:pPr>
      <w:rPr>
        <w:rFonts w:ascii="Calibri" w:hAnsi="Calibri" w:hint="default"/>
        <w:color w:val="003865" w:themeColor="accent1"/>
      </w:rPr>
    </w:lvl>
    <w:lvl w:ilvl="4">
      <w:start w:val="1"/>
      <w:numFmt w:val="bullet"/>
      <w:lvlText w:val="o"/>
      <w:lvlJc w:val="left"/>
      <w:pPr>
        <w:tabs>
          <w:tab w:val="num" w:pos="2520"/>
        </w:tabs>
        <w:ind w:left="2520" w:hanging="432"/>
      </w:pPr>
      <w:rPr>
        <w:rFonts w:ascii="Courier New" w:hAnsi="Courier New" w:hint="default"/>
      </w:rPr>
    </w:lvl>
    <w:lvl w:ilvl="5">
      <w:start w:val="1"/>
      <w:numFmt w:val="bullet"/>
      <w:lvlText w:val=""/>
      <w:lvlJc w:val="left"/>
      <w:pPr>
        <w:tabs>
          <w:tab w:val="num" w:pos="2520"/>
        </w:tabs>
        <w:ind w:left="2952" w:hanging="432"/>
      </w:pPr>
      <w:rPr>
        <w:rFonts w:ascii="Wingdings" w:hAnsi="Wingdings" w:hint="default"/>
      </w:rPr>
    </w:lvl>
    <w:lvl w:ilvl="6">
      <w:start w:val="1"/>
      <w:numFmt w:val="bullet"/>
      <w:lvlText w:val=""/>
      <w:lvlJc w:val="left"/>
      <w:pPr>
        <w:tabs>
          <w:tab w:val="num" w:pos="2952"/>
        </w:tabs>
        <w:ind w:left="3384" w:hanging="432"/>
      </w:pPr>
      <w:rPr>
        <w:rFonts w:ascii="Symbol" w:hAnsi="Symbol" w:hint="default"/>
      </w:rPr>
    </w:lvl>
    <w:lvl w:ilvl="7">
      <w:start w:val="1"/>
      <w:numFmt w:val="bullet"/>
      <w:lvlText w:val="o"/>
      <w:lvlJc w:val="left"/>
      <w:pPr>
        <w:tabs>
          <w:tab w:val="num" w:pos="3816"/>
        </w:tabs>
        <w:ind w:left="3816" w:hanging="432"/>
      </w:pPr>
      <w:rPr>
        <w:rFonts w:ascii="Courier New" w:hAnsi="Courier New" w:hint="default"/>
      </w:rPr>
    </w:lvl>
    <w:lvl w:ilvl="8">
      <w:start w:val="1"/>
      <w:numFmt w:val="bullet"/>
      <w:lvlText w:val=""/>
      <w:lvlJc w:val="left"/>
      <w:pPr>
        <w:tabs>
          <w:tab w:val="num" w:pos="4248"/>
        </w:tabs>
        <w:ind w:left="4248" w:hanging="432"/>
      </w:pPr>
      <w:rPr>
        <w:rFonts w:ascii="Wingdings" w:hAnsi="Wingdings" w:hint="default"/>
      </w:rPr>
    </w:lvl>
  </w:abstractNum>
  <w:num w:numId="1">
    <w:abstractNumId w:val="1"/>
  </w:num>
  <w:num w:numId="2">
    <w:abstractNumId w:val="0"/>
  </w:num>
  <w:num w:numId="3">
    <w:abstractNumId w:val="12"/>
  </w:num>
  <w:num w:numId="4">
    <w:abstractNumId w:val="17"/>
  </w:num>
  <w:num w:numId="5">
    <w:abstractNumId w:val="6"/>
  </w:num>
  <w:num w:numId="6">
    <w:abstractNumId w:val="3"/>
  </w:num>
  <w:num w:numId="7">
    <w:abstractNumId w:val="10"/>
  </w:num>
  <w:num w:numId="8">
    <w:abstractNumId w:val="11"/>
  </w:num>
  <w:num w:numId="9">
    <w:abstractNumId w:val="7"/>
  </w:num>
  <w:num w:numId="10">
    <w:abstractNumId w:val="9"/>
  </w:num>
  <w:num w:numId="11">
    <w:abstractNumId w:val="4"/>
  </w:num>
  <w:num w:numId="12">
    <w:abstractNumId w:val="8"/>
  </w:num>
  <w:num w:numId="13">
    <w:abstractNumId w:val="15"/>
  </w:num>
  <w:num w:numId="14">
    <w:abstractNumId w:val="5"/>
  </w:num>
  <w:num w:numId="15">
    <w:abstractNumId w:val="13"/>
  </w:num>
  <w:num w:numId="16">
    <w:abstractNumId w:val="2"/>
  </w:num>
  <w:num w:numId="17">
    <w:abstractNumId w:val="13"/>
    <w:lvlOverride w:ilvl="0">
      <w:startOverride w:val="1"/>
    </w:lvlOverride>
  </w:num>
  <w:num w:numId="18">
    <w:abstractNumId w:val="16"/>
  </w:num>
  <w:num w:numId="19">
    <w:abstractNumId w:val="14"/>
  </w:num>
  <w:num w:numId="20">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314"/>
    <w:rsid w:val="000009FC"/>
    <w:rsid w:val="00001775"/>
    <w:rsid w:val="000021B3"/>
    <w:rsid w:val="000050B3"/>
    <w:rsid w:val="0000588B"/>
    <w:rsid w:val="00006C0D"/>
    <w:rsid w:val="00006CDB"/>
    <w:rsid w:val="00007022"/>
    <w:rsid w:val="00007079"/>
    <w:rsid w:val="000075C5"/>
    <w:rsid w:val="00007995"/>
    <w:rsid w:val="00010174"/>
    <w:rsid w:val="00010828"/>
    <w:rsid w:val="00011548"/>
    <w:rsid w:val="000117CE"/>
    <w:rsid w:val="00011CF4"/>
    <w:rsid w:val="00013349"/>
    <w:rsid w:val="00013DF1"/>
    <w:rsid w:val="00015C84"/>
    <w:rsid w:val="00017AF7"/>
    <w:rsid w:val="00017D52"/>
    <w:rsid w:val="0002112F"/>
    <w:rsid w:val="00022309"/>
    <w:rsid w:val="0002249D"/>
    <w:rsid w:val="00022A4C"/>
    <w:rsid w:val="0002353B"/>
    <w:rsid w:val="00024A86"/>
    <w:rsid w:val="00025B28"/>
    <w:rsid w:val="00025C98"/>
    <w:rsid w:val="000267D5"/>
    <w:rsid w:val="00026E3D"/>
    <w:rsid w:val="000273D5"/>
    <w:rsid w:val="00027C37"/>
    <w:rsid w:val="00030196"/>
    <w:rsid w:val="00031F02"/>
    <w:rsid w:val="00032B98"/>
    <w:rsid w:val="00032F92"/>
    <w:rsid w:val="00033BA3"/>
    <w:rsid w:val="00034366"/>
    <w:rsid w:val="00036461"/>
    <w:rsid w:val="000367DD"/>
    <w:rsid w:val="00036CD8"/>
    <w:rsid w:val="00037510"/>
    <w:rsid w:val="0004046D"/>
    <w:rsid w:val="00041F7C"/>
    <w:rsid w:val="00042929"/>
    <w:rsid w:val="00042A53"/>
    <w:rsid w:val="00043B11"/>
    <w:rsid w:val="00044D99"/>
    <w:rsid w:val="0004507E"/>
    <w:rsid w:val="00045658"/>
    <w:rsid w:val="0004579D"/>
    <w:rsid w:val="00046381"/>
    <w:rsid w:val="000465D8"/>
    <w:rsid w:val="000469C3"/>
    <w:rsid w:val="00046E9E"/>
    <w:rsid w:val="0004727D"/>
    <w:rsid w:val="0004791A"/>
    <w:rsid w:val="000500CD"/>
    <w:rsid w:val="0005078B"/>
    <w:rsid w:val="00050A55"/>
    <w:rsid w:val="00050AC3"/>
    <w:rsid w:val="00050DD3"/>
    <w:rsid w:val="00051205"/>
    <w:rsid w:val="0005251A"/>
    <w:rsid w:val="000529D3"/>
    <w:rsid w:val="00053524"/>
    <w:rsid w:val="00053ED8"/>
    <w:rsid w:val="00055C4C"/>
    <w:rsid w:val="00055FC9"/>
    <w:rsid w:val="00056408"/>
    <w:rsid w:val="00057AE7"/>
    <w:rsid w:val="00060165"/>
    <w:rsid w:val="00060A8A"/>
    <w:rsid w:val="00061630"/>
    <w:rsid w:val="0006187C"/>
    <w:rsid w:val="00062368"/>
    <w:rsid w:val="00062B55"/>
    <w:rsid w:val="000631ED"/>
    <w:rsid w:val="00063E00"/>
    <w:rsid w:val="00065579"/>
    <w:rsid w:val="00065611"/>
    <w:rsid w:val="000657C4"/>
    <w:rsid w:val="000671DA"/>
    <w:rsid w:val="0006777A"/>
    <w:rsid w:val="00070115"/>
    <w:rsid w:val="00070156"/>
    <w:rsid w:val="000706FF"/>
    <w:rsid w:val="000708F8"/>
    <w:rsid w:val="00070B69"/>
    <w:rsid w:val="00071156"/>
    <w:rsid w:val="00071ED6"/>
    <w:rsid w:val="00072EB1"/>
    <w:rsid w:val="0007381C"/>
    <w:rsid w:val="00075184"/>
    <w:rsid w:val="00075757"/>
    <w:rsid w:val="00076A4A"/>
    <w:rsid w:val="00077589"/>
    <w:rsid w:val="000778F5"/>
    <w:rsid w:val="00077B31"/>
    <w:rsid w:val="00077DEB"/>
    <w:rsid w:val="00080071"/>
    <w:rsid w:val="00080394"/>
    <w:rsid w:val="00081C35"/>
    <w:rsid w:val="00083156"/>
    <w:rsid w:val="00084078"/>
    <w:rsid w:val="000845A8"/>
    <w:rsid w:val="000847C2"/>
    <w:rsid w:val="00084F5D"/>
    <w:rsid w:val="00086D73"/>
    <w:rsid w:val="0008769C"/>
    <w:rsid w:val="00087A1F"/>
    <w:rsid w:val="00090DC9"/>
    <w:rsid w:val="00091B47"/>
    <w:rsid w:val="000933AA"/>
    <w:rsid w:val="00093838"/>
    <w:rsid w:val="00093EC5"/>
    <w:rsid w:val="00093F5A"/>
    <w:rsid w:val="00094DDC"/>
    <w:rsid w:val="00094E86"/>
    <w:rsid w:val="00095135"/>
    <w:rsid w:val="000966CC"/>
    <w:rsid w:val="00096F26"/>
    <w:rsid w:val="00097DA4"/>
    <w:rsid w:val="000A1B6D"/>
    <w:rsid w:val="000A21CE"/>
    <w:rsid w:val="000A2FB5"/>
    <w:rsid w:val="000A386F"/>
    <w:rsid w:val="000A3A77"/>
    <w:rsid w:val="000A438E"/>
    <w:rsid w:val="000A44E4"/>
    <w:rsid w:val="000A534D"/>
    <w:rsid w:val="000A54C3"/>
    <w:rsid w:val="000A5D05"/>
    <w:rsid w:val="000A6760"/>
    <w:rsid w:val="000A6FE2"/>
    <w:rsid w:val="000A762F"/>
    <w:rsid w:val="000A7723"/>
    <w:rsid w:val="000A7963"/>
    <w:rsid w:val="000B06C5"/>
    <w:rsid w:val="000B1C9A"/>
    <w:rsid w:val="000B31A5"/>
    <w:rsid w:val="000B320B"/>
    <w:rsid w:val="000B346B"/>
    <w:rsid w:val="000B41C0"/>
    <w:rsid w:val="000B42F3"/>
    <w:rsid w:val="000B441C"/>
    <w:rsid w:val="000B4495"/>
    <w:rsid w:val="000B48BF"/>
    <w:rsid w:val="000B4F7B"/>
    <w:rsid w:val="000B5276"/>
    <w:rsid w:val="000B52B6"/>
    <w:rsid w:val="000B5D3F"/>
    <w:rsid w:val="000B60A7"/>
    <w:rsid w:val="000B6770"/>
    <w:rsid w:val="000C0AB6"/>
    <w:rsid w:val="000C1F9F"/>
    <w:rsid w:val="000C1FE7"/>
    <w:rsid w:val="000C290E"/>
    <w:rsid w:val="000C2EA1"/>
    <w:rsid w:val="000C4421"/>
    <w:rsid w:val="000C5301"/>
    <w:rsid w:val="000C55FB"/>
    <w:rsid w:val="000C7331"/>
    <w:rsid w:val="000D130A"/>
    <w:rsid w:val="000D1432"/>
    <w:rsid w:val="000D1E39"/>
    <w:rsid w:val="000D3057"/>
    <w:rsid w:val="000D506D"/>
    <w:rsid w:val="000D5A57"/>
    <w:rsid w:val="000D6400"/>
    <w:rsid w:val="000D6553"/>
    <w:rsid w:val="000D694D"/>
    <w:rsid w:val="000D6F6D"/>
    <w:rsid w:val="000D6F73"/>
    <w:rsid w:val="000D7385"/>
    <w:rsid w:val="000E02EA"/>
    <w:rsid w:val="000E085A"/>
    <w:rsid w:val="000E0A52"/>
    <w:rsid w:val="000E0DF7"/>
    <w:rsid w:val="000E1E8A"/>
    <w:rsid w:val="000E2014"/>
    <w:rsid w:val="000E2233"/>
    <w:rsid w:val="000E256A"/>
    <w:rsid w:val="000E3716"/>
    <w:rsid w:val="000E3D1F"/>
    <w:rsid w:val="000E3D6D"/>
    <w:rsid w:val="000E468E"/>
    <w:rsid w:val="000E542E"/>
    <w:rsid w:val="000E7E99"/>
    <w:rsid w:val="000F06EF"/>
    <w:rsid w:val="000F1830"/>
    <w:rsid w:val="000F252A"/>
    <w:rsid w:val="000F30A3"/>
    <w:rsid w:val="000F3386"/>
    <w:rsid w:val="000F6971"/>
    <w:rsid w:val="000F7548"/>
    <w:rsid w:val="000F78F6"/>
    <w:rsid w:val="000F7F0E"/>
    <w:rsid w:val="001000AB"/>
    <w:rsid w:val="001024C4"/>
    <w:rsid w:val="001027B8"/>
    <w:rsid w:val="001039AA"/>
    <w:rsid w:val="00104058"/>
    <w:rsid w:val="00104640"/>
    <w:rsid w:val="0010626D"/>
    <w:rsid w:val="0010633D"/>
    <w:rsid w:val="00107681"/>
    <w:rsid w:val="00107B89"/>
    <w:rsid w:val="00107EC1"/>
    <w:rsid w:val="001112D6"/>
    <w:rsid w:val="0011130C"/>
    <w:rsid w:val="00112490"/>
    <w:rsid w:val="001127AB"/>
    <w:rsid w:val="00112B06"/>
    <w:rsid w:val="00113F82"/>
    <w:rsid w:val="0011684D"/>
    <w:rsid w:val="001168EF"/>
    <w:rsid w:val="00116EFC"/>
    <w:rsid w:val="00117F64"/>
    <w:rsid w:val="00120857"/>
    <w:rsid w:val="00120DC5"/>
    <w:rsid w:val="00120E0A"/>
    <w:rsid w:val="00121452"/>
    <w:rsid w:val="001220C4"/>
    <w:rsid w:val="001228B8"/>
    <w:rsid w:val="001237B4"/>
    <w:rsid w:val="00123CE6"/>
    <w:rsid w:val="00124223"/>
    <w:rsid w:val="00124593"/>
    <w:rsid w:val="001246E8"/>
    <w:rsid w:val="00124745"/>
    <w:rsid w:val="001248E0"/>
    <w:rsid w:val="00125078"/>
    <w:rsid w:val="00125DFB"/>
    <w:rsid w:val="001268DD"/>
    <w:rsid w:val="001270FC"/>
    <w:rsid w:val="001278E8"/>
    <w:rsid w:val="001306BF"/>
    <w:rsid w:val="00130B66"/>
    <w:rsid w:val="001328FE"/>
    <w:rsid w:val="00133CB3"/>
    <w:rsid w:val="001358CF"/>
    <w:rsid w:val="00135E03"/>
    <w:rsid w:val="00135E3C"/>
    <w:rsid w:val="0013679F"/>
    <w:rsid w:val="00136982"/>
    <w:rsid w:val="00137273"/>
    <w:rsid w:val="00140091"/>
    <w:rsid w:val="0014091D"/>
    <w:rsid w:val="00140A53"/>
    <w:rsid w:val="00140A58"/>
    <w:rsid w:val="00143216"/>
    <w:rsid w:val="001433A6"/>
    <w:rsid w:val="001434B5"/>
    <w:rsid w:val="00143D9F"/>
    <w:rsid w:val="001440CA"/>
    <w:rsid w:val="00145AB2"/>
    <w:rsid w:val="00147898"/>
    <w:rsid w:val="001503F9"/>
    <w:rsid w:val="001515ED"/>
    <w:rsid w:val="0015247D"/>
    <w:rsid w:val="001533A8"/>
    <w:rsid w:val="00153505"/>
    <w:rsid w:val="001541AE"/>
    <w:rsid w:val="001546A3"/>
    <w:rsid w:val="001551C1"/>
    <w:rsid w:val="00155A34"/>
    <w:rsid w:val="00156DB1"/>
    <w:rsid w:val="00157359"/>
    <w:rsid w:val="0015785C"/>
    <w:rsid w:val="00157C97"/>
    <w:rsid w:val="001602DD"/>
    <w:rsid w:val="001605DC"/>
    <w:rsid w:val="001611D3"/>
    <w:rsid w:val="00161430"/>
    <w:rsid w:val="001619DA"/>
    <w:rsid w:val="0016292B"/>
    <w:rsid w:val="00163482"/>
    <w:rsid w:val="00163E0D"/>
    <w:rsid w:val="00164630"/>
    <w:rsid w:val="001652EF"/>
    <w:rsid w:val="00166394"/>
    <w:rsid w:val="00166451"/>
    <w:rsid w:val="001666BE"/>
    <w:rsid w:val="00166B0F"/>
    <w:rsid w:val="001672EA"/>
    <w:rsid w:val="001700D6"/>
    <w:rsid w:val="001705B3"/>
    <w:rsid w:val="0017110F"/>
    <w:rsid w:val="00171153"/>
    <w:rsid w:val="0017225D"/>
    <w:rsid w:val="001733FD"/>
    <w:rsid w:val="00173894"/>
    <w:rsid w:val="001753DF"/>
    <w:rsid w:val="001754B2"/>
    <w:rsid w:val="00176439"/>
    <w:rsid w:val="001767F4"/>
    <w:rsid w:val="00176AD9"/>
    <w:rsid w:val="00180D8C"/>
    <w:rsid w:val="00181112"/>
    <w:rsid w:val="00181A05"/>
    <w:rsid w:val="0018265E"/>
    <w:rsid w:val="0018336F"/>
    <w:rsid w:val="00184F61"/>
    <w:rsid w:val="00185912"/>
    <w:rsid w:val="00185DE4"/>
    <w:rsid w:val="0018770D"/>
    <w:rsid w:val="00190EB2"/>
    <w:rsid w:val="00191E21"/>
    <w:rsid w:val="00192728"/>
    <w:rsid w:val="00192ED2"/>
    <w:rsid w:val="001941DC"/>
    <w:rsid w:val="0019499A"/>
    <w:rsid w:val="00194CEB"/>
    <w:rsid w:val="0019552D"/>
    <w:rsid w:val="00195CC6"/>
    <w:rsid w:val="00197D68"/>
    <w:rsid w:val="001A0025"/>
    <w:rsid w:val="001A0378"/>
    <w:rsid w:val="001A03A3"/>
    <w:rsid w:val="001A0E75"/>
    <w:rsid w:val="001A10A6"/>
    <w:rsid w:val="001A1F13"/>
    <w:rsid w:val="001A20E1"/>
    <w:rsid w:val="001A28E8"/>
    <w:rsid w:val="001A318F"/>
    <w:rsid w:val="001A3E76"/>
    <w:rsid w:val="001A4DFC"/>
    <w:rsid w:val="001A63D3"/>
    <w:rsid w:val="001A6699"/>
    <w:rsid w:val="001A6ADD"/>
    <w:rsid w:val="001A70D9"/>
    <w:rsid w:val="001A7646"/>
    <w:rsid w:val="001A7D18"/>
    <w:rsid w:val="001B04EA"/>
    <w:rsid w:val="001B0FBE"/>
    <w:rsid w:val="001B5568"/>
    <w:rsid w:val="001B5891"/>
    <w:rsid w:val="001B5F7A"/>
    <w:rsid w:val="001B60A0"/>
    <w:rsid w:val="001B69BB"/>
    <w:rsid w:val="001B6A5E"/>
    <w:rsid w:val="001B6B15"/>
    <w:rsid w:val="001B7401"/>
    <w:rsid w:val="001B7553"/>
    <w:rsid w:val="001C1B83"/>
    <w:rsid w:val="001C250B"/>
    <w:rsid w:val="001C3CC2"/>
    <w:rsid w:val="001C477F"/>
    <w:rsid w:val="001C5000"/>
    <w:rsid w:val="001C5446"/>
    <w:rsid w:val="001C57DD"/>
    <w:rsid w:val="001C5B31"/>
    <w:rsid w:val="001C656D"/>
    <w:rsid w:val="001C661B"/>
    <w:rsid w:val="001C695F"/>
    <w:rsid w:val="001C6D39"/>
    <w:rsid w:val="001D03CD"/>
    <w:rsid w:val="001D08A4"/>
    <w:rsid w:val="001D16E6"/>
    <w:rsid w:val="001D295F"/>
    <w:rsid w:val="001D2FA5"/>
    <w:rsid w:val="001D36AD"/>
    <w:rsid w:val="001D421C"/>
    <w:rsid w:val="001D4322"/>
    <w:rsid w:val="001D4622"/>
    <w:rsid w:val="001D4704"/>
    <w:rsid w:val="001D4A05"/>
    <w:rsid w:val="001D4D3E"/>
    <w:rsid w:val="001D51E2"/>
    <w:rsid w:val="001D6F29"/>
    <w:rsid w:val="001D710B"/>
    <w:rsid w:val="001D714F"/>
    <w:rsid w:val="001D73AC"/>
    <w:rsid w:val="001D77C5"/>
    <w:rsid w:val="001D78DE"/>
    <w:rsid w:val="001D7B0E"/>
    <w:rsid w:val="001D7B19"/>
    <w:rsid w:val="001E04A6"/>
    <w:rsid w:val="001E09D6"/>
    <w:rsid w:val="001E09DA"/>
    <w:rsid w:val="001E0B98"/>
    <w:rsid w:val="001E10E0"/>
    <w:rsid w:val="001E134F"/>
    <w:rsid w:val="001E149D"/>
    <w:rsid w:val="001E14C6"/>
    <w:rsid w:val="001E22F0"/>
    <w:rsid w:val="001E2408"/>
    <w:rsid w:val="001E2E0F"/>
    <w:rsid w:val="001E3173"/>
    <w:rsid w:val="001E3E80"/>
    <w:rsid w:val="001E3F2F"/>
    <w:rsid w:val="001E40FC"/>
    <w:rsid w:val="001E4338"/>
    <w:rsid w:val="001E46EA"/>
    <w:rsid w:val="001E55CC"/>
    <w:rsid w:val="001E69DC"/>
    <w:rsid w:val="001E6C02"/>
    <w:rsid w:val="001E7102"/>
    <w:rsid w:val="001E7D5C"/>
    <w:rsid w:val="001E7FDE"/>
    <w:rsid w:val="001F1262"/>
    <w:rsid w:val="001F1783"/>
    <w:rsid w:val="001F1BC7"/>
    <w:rsid w:val="001F318E"/>
    <w:rsid w:val="001F3A49"/>
    <w:rsid w:val="001F3F10"/>
    <w:rsid w:val="001F5341"/>
    <w:rsid w:val="001F784B"/>
    <w:rsid w:val="002011CB"/>
    <w:rsid w:val="00201610"/>
    <w:rsid w:val="00201734"/>
    <w:rsid w:val="00201751"/>
    <w:rsid w:val="002017AB"/>
    <w:rsid w:val="0020185F"/>
    <w:rsid w:val="00201F54"/>
    <w:rsid w:val="002027E6"/>
    <w:rsid w:val="00202F08"/>
    <w:rsid w:val="002030DA"/>
    <w:rsid w:val="00203351"/>
    <w:rsid w:val="002034D9"/>
    <w:rsid w:val="0020443E"/>
    <w:rsid w:val="00205E40"/>
    <w:rsid w:val="00210009"/>
    <w:rsid w:val="00210793"/>
    <w:rsid w:val="00211563"/>
    <w:rsid w:val="002119D1"/>
    <w:rsid w:val="002134D4"/>
    <w:rsid w:val="00214175"/>
    <w:rsid w:val="00214233"/>
    <w:rsid w:val="00214235"/>
    <w:rsid w:val="0021484F"/>
    <w:rsid w:val="00214E1D"/>
    <w:rsid w:val="0021659B"/>
    <w:rsid w:val="0021718B"/>
    <w:rsid w:val="00217C67"/>
    <w:rsid w:val="00217EAF"/>
    <w:rsid w:val="002203D5"/>
    <w:rsid w:val="00220AFE"/>
    <w:rsid w:val="0022313E"/>
    <w:rsid w:val="002234BD"/>
    <w:rsid w:val="0022379B"/>
    <w:rsid w:val="00225B27"/>
    <w:rsid w:val="0022638A"/>
    <w:rsid w:val="00226BD8"/>
    <w:rsid w:val="0022773A"/>
    <w:rsid w:val="00227F03"/>
    <w:rsid w:val="00230716"/>
    <w:rsid w:val="00231357"/>
    <w:rsid w:val="00231AA8"/>
    <w:rsid w:val="00232B3F"/>
    <w:rsid w:val="0023302F"/>
    <w:rsid w:val="002338C7"/>
    <w:rsid w:val="0023429E"/>
    <w:rsid w:val="0023493B"/>
    <w:rsid w:val="00234A4B"/>
    <w:rsid w:val="00234AB9"/>
    <w:rsid w:val="0023541C"/>
    <w:rsid w:val="00235C73"/>
    <w:rsid w:val="002364B8"/>
    <w:rsid w:val="00237849"/>
    <w:rsid w:val="00237E60"/>
    <w:rsid w:val="00237FD1"/>
    <w:rsid w:val="00240140"/>
    <w:rsid w:val="00240188"/>
    <w:rsid w:val="00240704"/>
    <w:rsid w:val="002407CA"/>
    <w:rsid w:val="0024137A"/>
    <w:rsid w:val="00242F16"/>
    <w:rsid w:val="00242F4A"/>
    <w:rsid w:val="00243143"/>
    <w:rsid w:val="002431C3"/>
    <w:rsid w:val="0024353D"/>
    <w:rsid w:val="002447C6"/>
    <w:rsid w:val="00245995"/>
    <w:rsid w:val="00246167"/>
    <w:rsid w:val="0024745B"/>
    <w:rsid w:val="002537D9"/>
    <w:rsid w:val="002546E7"/>
    <w:rsid w:val="002551A7"/>
    <w:rsid w:val="00255249"/>
    <w:rsid w:val="00255570"/>
    <w:rsid w:val="00260412"/>
    <w:rsid w:val="002608BD"/>
    <w:rsid w:val="002624DF"/>
    <w:rsid w:val="00262A64"/>
    <w:rsid w:val="00262E07"/>
    <w:rsid w:val="0026364A"/>
    <w:rsid w:val="0026366F"/>
    <w:rsid w:val="00264B2D"/>
    <w:rsid w:val="00265256"/>
    <w:rsid w:val="0026529E"/>
    <w:rsid w:val="00265425"/>
    <w:rsid w:val="002654DD"/>
    <w:rsid w:val="00265740"/>
    <w:rsid w:val="00266C04"/>
    <w:rsid w:val="00266F30"/>
    <w:rsid w:val="00267C61"/>
    <w:rsid w:val="00270031"/>
    <w:rsid w:val="002704F1"/>
    <w:rsid w:val="00271DDA"/>
    <w:rsid w:val="002726CA"/>
    <w:rsid w:val="00272FEF"/>
    <w:rsid w:val="00273A21"/>
    <w:rsid w:val="002744A7"/>
    <w:rsid w:val="002751BC"/>
    <w:rsid w:val="00276043"/>
    <w:rsid w:val="00276073"/>
    <w:rsid w:val="00280E13"/>
    <w:rsid w:val="00281FCC"/>
    <w:rsid w:val="002820AF"/>
    <w:rsid w:val="002821AC"/>
    <w:rsid w:val="00282C1C"/>
    <w:rsid w:val="00283081"/>
    <w:rsid w:val="00283754"/>
    <w:rsid w:val="00283810"/>
    <w:rsid w:val="00284354"/>
    <w:rsid w:val="00285A9A"/>
    <w:rsid w:val="0028675F"/>
    <w:rsid w:val="00287771"/>
    <w:rsid w:val="00287E0B"/>
    <w:rsid w:val="00290D43"/>
    <w:rsid w:val="00290D50"/>
    <w:rsid w:val="00292335"/>
    <w:rsid w:val="0029244D"/>
    <w:rsid w:val="002924BA"/>
    <w:rsid w:val="00292AE0"/>
    <w:rsid w:val="00293EB5"/>
    <w:rsid w:val="00295085"/>
    <w:rsid w:val="00296931"/>
    <w:rsid w:val="002A07BD"/>
    <w:rsid w:val="002A095A"/>
    <w:rsid w:val="002A1E62"/>
    <w:rsid w:val="002A219F"/>
    <w:rsid w:val="002A2777"/>
    <w:rsid w:val="002A32C9"/>
    <w:rsid w:val="002A3680"/>
    <w:rsid w:val="002A3BF4"/>
    <w:rsid w:val="002A3D43"/>
    <w:rsid w:val="002A3D65"/>
    <w:rsid w:val="002A4B4A"/>
    <w:rsid w:val="002A4BDE"/>
    <w:rsid w:val="002A51A1"/>
    <w:rsid w:val="002A538A"/>
    <w:rsid w:val="002A5CFE"/>
    <w:rsid w:val="002A64DB"/>
    <w:rsid w:val="002A690C"/>
    <w:rsid w:val="002A6CDE"/>
    <w:rsid w:val="002A7C0F"/>
    <w:rsid w:val="002B050A"/>
    <w:rsid w:val="002B2E79"/>
    <w:rsid w:val="002B2F53"/>
    <w:rsid w:val="002B2F62"/>
    <w:rsid w:val="002B3745"/>
    <w:rsid w:val="002B3C7A"/>
    <w:rsid w:val="002B423A"/>
    <w:rsid w:val="002B4BA5"/>
    <w:rsid w:val="002B52AB"/>
    <w:rsid w:val="002B5BC6"/>
    <w:rsid w:val="002B63E1"/>
    <w:rsid w:val="002B6677"/>
    <w:rsid w:val="002B6D66"/>
    <w:rsid w:val="002B7711"/>
    <w:rsid w:val="002C1C30"/>
    <w:rsid w:val="002C35CD"/>
    <w:rsid w:val="002C3F0D"/>
    <w:rsid w:val="002C40FA"/>
    <w:rsid w:val="002C4324"/>
    <w:rsid w:val="002C4704"/>
    <w:rsid w:val="002C5890"/>
    <w:rsid w:val="002C58F8"/>
    <w:rsid w:val="002C6220"/>
    <w:rsid w:val="002C6500"/>
    <w:rsid w:val="002C6FE8"/>
    <w:rsid w:val="002C7FE8"/>
    <w:rsid w:val="002D023A"/>
    <w:rsid w:val="002D08A9"/>
    <w:rsid w:val="002D0A48"/>
    <w:rsid w:val="002D0BEE"/>
    <w:rsid w:val="002D0D48"/>
    <w:rsid w:val="002D1035"/>
    <w:rsid w:val="002D3145"/>
    <w:rsid w:val="002D453B"/>
    <w:rsid w:val="002D6445"/>
    <w:rsid w:val="002D6A79"/>
    <w:rsid w:val="002D72C3"/>
    <w:rsid w:val="002D733A"/>
    <w:rsid w:val="002D75E6"/>
    <w:rsid w:val="002D786E"/>
    <w:rsid w:val="002E067B"/>
    <w:rsid w:val="002E1353"/>
    <w:rsid w:val="002E15F2"/>
    <w:rsid w:val="002E1AE4"/>
    <w:rsid w:val="002E264B"/>
    <w:rsid w:val="002E3244"/>
    <w:rsid w:val="002E32C9"/>
    <w:rsid w:val="002E3C09"/>
    <w:rsid w:val="002E4CF6"/>
    <w:rsid w:val="002E5A01"/>
    <w:rsid w:val="002E5D7E"/>
    <w:rsid w:val="002E68AB"/>
    <w:rsid w:val="002E6A3D"/>
    <w:rsid w:val="002E6D8D"/>
    <w:rsid w:val="002E789F"/>
    <w:rsid w:val="002E7B59"/>
    <w:rsid w:val="002F1392"/>
    <w:rsid w:val="002F23EC"/>
    <w:rsid w:val="002F41B4"/>
    <w:rsid w:val="002F4E67"/>
    <w:rsid w:val="002F51F7"/>
    <w:rsid w:val="002F5C78"/>
    <w:rsid w:val="002F5E2C"/>
    <w:rsid w:val="002F5EEA"/>
    <w:rsid w:val="002F693D"/>
    <w:rsid w:val="002F705B"/>
    <w:rsid w:val="003005EE"/>
    <w:rsid w:val="00300833"/>
    <w:rsid w:val="0030124E"/>
    <w:rsid w:val="003013B3"/>
    <w:rsid w:val="00302059"/>
    <w:rsid w:val="003021C5"/>
    <w:rsid w:val="0030298A"/>
    <w:rsid w:val="00304A4C"/>
    <w:rsid w:val="003050F9"/>
    <w:rsid w:val="0030560B"/>
    <w:rsid w:val="003100B0"/>
    <w:rsid w:val="003101F9"/>
    <w:rsid w:val="00311076"/>
    <w:rsid w:val="003117B4"/>
    <w:rsid w:val="00311CBD"/>
    <w:rsid w:val="00312491"/>
    <w:rsid w:val="0031376E"/>
    <w:rsid w:val="0031382E"/>
    <w:rsid w:val="003148BF"/>
    <w:rsid w:val="00315154"/>
    <w:rsid w:val="003152C6"/>
    <w:rsid w:val="003159D8"/>
    <w:rsid w:val="00315BA0"/>
    <w:rsid w:val="00315E8D"/>
    <w:rsid w:val="003177D6"/>
    <w:rsid w:val="003202D4"/>
    <w:rsid w:val="00320C25"/>
    <w:rsid w:val="00320D1A"/>
    <w:rsid w:val="00321481"/>
    <w:rsid w:val="00321C5A"/>
    <w:rsid w:val="00322085"/>
    <w:rsid w:val="00322418"/>
    <w:rsid w:val="003239CC"/>
    <w:rsid w:val="00323DEE"/>
    <w:rsid w:val="00323E8D"/>
    <w:rsid w:val="0032419B"/>
    <w:rsid w:val="0032470A"/>
    <w:rsid w:val="003259D3"/>
    <w:rsid w:val="00326366"/>
    <w:rsid w:val="0032678F"/>
    <w:rsid w:val="00326A9F"/>
    <w:rsid w:val="00326ED3"/>
    <w:rsid w:val="003276B8"/>
    <w:rsid w:val="00327BFD"/>
    <w:rsid w:val="0033012B"/>
    <w:rsid w:val="003301F2"/>
    <w:rsid w:val="00330205"/>
    <w:rsid w:val="0033037A"/>
    <w:rsid w:val="003306DD"/>
    <w:rsid w:val="003314DB"/>
    <w:rsid w:val="0033210A"/>
    <w:rsid w:val="00332382"/>
    <w:rsid w:val="0033253D"/>
    <w:rsid w:val="003326D7"/>
    <w:rsid w:val="00332BB9"/>
    <w:rsid w:val="00332CAF"/>
    <w:rsid w:val="003332B5"/>
    <w:rsid w:val="00334248"/>
    <w:rsid w:val="0033467F"/>
    <w:rsid w:val="00335CF3"/>
    <w:rsid w:val="0033678C"/>
    <w:rsid w:val="00337903"/>
    <w:rsid w:val="00337EC8"/>
    <w:rsid w:val="003400B7"/>
    <w:rsid w:val="0034028B"/>
    <w:rsid w:val="00340F82"/>
    <w:rsid w:val="003411ED"/>
    <w:rsid w:val="00341AAA"/>
    <w:rsid w:val="00343F4C"/>
    <w:rsid w:val="0034420E"/>
    <w:rsid w:val="00344720"/>
    <w:rsid w:val="00344A88"/>
    <w:rsid w:val="0034595A"/>
    <w:rsid w:val="0034608C"/>
    <w:rsid w:val="00346E73"/>
    <w:rsid w:val="00347514"/>
    <w:rsid w:val="003478D6"/>
    <w:rsid w:val="00347AEF"/>
    <w:rsid w:val="00347D92"/>
    <w:rsid w:val="003503A7"/>
    <w:rsid w:val="00350CF4"/>
    <w:rsid w:val="00351B09"/>
    <w:rsid w:val="0035223A"/>
    <w:rsid w:val="00353AEB"/>
    <w:rsid w:val="00355A0E"/>
    <w:rsid w:val="00355BA0"/>
    <w:rsid w:val="00355ED9"/>
    <w:rsid w:val="00356DDF"/>
    <w:rsid w:val="003575C3"/>
    <w:rsid w:val="003577CB"/>
    <w:rsid w:val="003623E9"/>
    <w:rsid w:val="00362C76"/>
    <w:rsid w:val="0036477D"/>
    <w:rsid w:val="00364DCD"/>
    <w:rsid w:val="003652F6"/>
    <w:rsid w:val="00365C40"/>
    <w:rsid w:val="0036642C"/>
    <w:rsid w:val="003665B5"/>
    <w:rsid w:val="0036750C"/>
    <w:rsid w:val="003717F9"/>
    <w:rsid w:val="003730D2"/>
    <w:rsid w:val="00373479"/>
    <w:rsid w:val="0037368B"/>
    <w:rsid w:val="00373C27"/>
    <w:rsid w:val="00373D7F"/>
    <w:rsid w:val="003746D9"/>
    <w:rsid w:val="00375FE3"/>
    <w:rsid w:val="00376190"/>
    <w:rsid w:val="00377080"/>
    <w:rsid w:val="003775E9"/>
    <w:rsid w:val="003806B9"/>
    <w:rsid w:val="003817AE"/>
    <w:rsid w:val="00382C89"/>
    <w:rsid w:val="003839DA"/>
    <w:rsid w:val="003850E1"/>
    <w:rsid w:val="00385CF0"/>
    <w:rsid w:val="00385F7C"/>
    <w:rsid w:val="003860D2"/>
    <w:rsid w:val="00387470"/>
    <w:rsid w:val="00387AC5"/>
    <w:rsid w:val="00390391"/>
    <w:rsid w:val="0039086C"/>
    <w:rsid w:val="0039171E"/>
    <w:rsid w:val="003917D5"/>
    <w:rsid w:val="003920BB"/>
    <w:rsid w:val="0039216E"/>
    <w:rsid w:val="00392462"/>
    <w:rsid w:val="003924F7"/>
    <w:rsid w:val="00392C79"/>
    <w:rsid w:val="003935EE"/>
    <w:rsid w:val="00393AD9"/>
    <w:rsid w:val="003943E6"/>
    <w:rsid w:val="00394A61"/>
    <w:rsid w:val="00395E29"/>
    <w:rsid w:val="00395F60"/>
    <w:rsid w:val="003960B9"/>
    <w:rsid w:val="00397F8B"/>
    <w:rsid w:val="003A05CC"/>
    <w:rsid w:val="003A0C50"/>
    <w:rsid w:val="003A10FA"/>
    <w:rsid w:val="003A14EB"/>
    <w:rsid w:val="003A1629"/>
    <w:rsid w:val="003A231A"/>
    <w:rsid w:val="003A2ABE"/>
    <w:rsid w:val="003A3852"/>
    <w:rsid w:val="003A4215"/>
    <w:rsid w:val="003A4D1D"/>
    <w:rsid w:val="003A59EB"/>
    <w:rsid w:val="003A6BE3"/>
    <w:rsid w:val="003A6C29"/>
    <w:rsid w:val="003A6FED"/>
    <w:rsid w:val="003B092A"/>
    <w:rsid w:val="003B09B2"/>
    <w:rsid w:val="003B18A1"/>
    <w:rsid w:val="003B43F4"/>
    <w:rsid w:val="003B4A33"/>
    <w:rsid w:val="003B50D0"/>
    <w:rsid w:val="003B608A"/>
    <w:rsid w:val="003B64CE"/>
    <w:rsid w:val="003B6601"/>
    <w:rsid w:val="003C025C"/>
    <w:rsid w:val="003C088D"/>
    <w:rsid w:val="003C2711"/>
    <w:rsid w:val="003C291F"/>
    <w:rsid w:val="003C5238"/>
    <w:rsid w:val="003C6975"/>
    <w:rsid w:val="003C6AEC"/>
    <w:rsid w:val="003C6BB4"/>
    <w:rsid w:val="003C6E88"/>
    <w:rsid w:val="003C7BE2"/>
    <w:rsid w:val="003D04A1"/>
    <w:rsid w:val="003D12B4"/>
    <w:rsid w:val="003D2940"/>
    <w:rsid w:val="003D2D4D"/>
    <w:rsid w:val="003D37A9"/>
    <w:rsid w:val="003D5A89"/>
    <w:rsid w:val="003D5A98"/>
    <w:rsid w:val="003D5F14"/>
    <w:rsid w:val="003D6119"/>
    <w:rsid w:val="003D7468"/>
    <w:rsid w:val="003E018E"/>
    <w:rsid w:val="003E025D"/>
    <w:rsid w:val="003E086B"/>
    <w:rsid w:val="003E0A72"/>
    <w:rsid w:val="003E11C3"/>
    <w:rsid w:val="003E1482"/>
    <w:rsid w:val="003E170C"/>
    <w:rsid w:val="003E183F"/>
    <w:rsid w:val="003E1B1D"/>
    <w:rsid w:val="003E1E97"/>
    <w:rsid w:val="003E2017"/>
    <w:rsid w:val="003E4FC2"/>
    <w:rsid w:val="003E5278"/>
    <w:rsid w:val="003E5394"/>
    <w:rsid w:val="003E55CC"/>
    <w:rsid w:val="003E6204"/>
    <w:rsid w:val="003E6882"/>
    <w:rsid w:val="003E69D6"/>
    <w:rsid w:val="003E6A73"/>
    <w:rsid w:val="003E7DF6"/>
    <w:rsid w:val="003F04AB"/>
    <w:rsid w:val="003F0E59"/>
    <w:rsid w:val="003F1885"/>
    <w:rsid w:val="003F1CA9"/>
    <w:rsid w:val="003F2808"/>
    <w:rsid w:val="003F3C51"/>
    <w:rsid w:val="003F3D93"/>
    <w:rsid w:val="003F3FAA"/>
    <w:rsid w:val="003F4B58"/>
    <w:rsid w:val="003F4C0C"/>
    <w:rsid w:val="003F52E1"/>
    <w:rsid w:val="003F555C"/>
    <w:rsid w:val="003F5D47"/>
    <w:rsid w:val="003F5D83"/>
    <w:rsid w:val="003F67FB"/>
    <w:rsid w:val="003F6906"/>
    <w:rsid w:val="003F7BEE"/>
    <w:rsid w:val="00400778"/>
    <w:rsid w:val="0040140E"/>
    <w:rsid w:val="00401515"/>
    <w:rsid w:val="00401577"/>
    <w:rsid w:val="00403720"/>
    <w:rsid w:val="00403E21"/>
    <w:rsid w:val="00404073"/>
    <w:rsid w:val="00404A1D"/>
    <w:rsid w:val="00404F85"/>
    <w:rsid w:val="00405658"/>
    <w:rsid w:val="00405A6F"/>
    <w:rsid w:val="00406DE8"/>
    <w:rsid w:val="004074C2"/>
    <w:rsid w:val="004103E1"/>
    <w:rsid w:val="00412215"/>
    <w:rsid w:val="00412567"/>
    <w:rsid w:val="0041287A"/>
    <w:rsid w:val="00412E9B"/>
    <w:rsid w:val="00414738"/>
    <w:rsid w:val="00414B25"/>
    <w:rsid w:val="0041547A"/>
    <w:rsid w:val="00415647"/>
    <w:rsid w:val="00415E16"/>
    <w:rsid w:val="00415FC0"/>
    <w:rsid w:val="00417BF2"/>
    <w:rsid w:val="00417E47"/>
    <w:rsid w:val="00420328"/>
    <w:rsid w:val="00420C70"/>
    <w:rsid w:val="00421536"/>
    <w:rsid w:val="00421DFC"/>
    <w:rsid w:val="00422C89"/>
    <w:rsid w:val="0042307F"/>
    <w:rsid w:val="0042356E"/>
    <w:rsid w:val="004241E4"/>
    <w:rsid w:val="004243C5"/>
    <w:rsid w:val="0042440A"/>
    <w:rsid w:val="00424FD6"/>
    <w:rsid w:val="00425517"/>
    <w:rsid w:val="00425713"/>
    <w:rsid w:val="00425BF3"/>
    <w:rsid w:val="00427E4D"/>
    <w:rsid w:val="0043058A"/>
    <w:rsid w:val="004308C6"/>
    <w:rsid w:val="00430D7F"/>
    <w:rsid w:val="0043154E"/>
    <w:rsid w:val="00431761"/>
    <w:rsid w:val="00431F0C"/>
    <w:rsid w:val="00431F6B"/>
    <w:rsid w:val="004325BD"/>
    <w:rsid w:val="00432B8E"/>
    <w:rsid w:val="004347D0"/>
    <w:rsid w:val="0043540D"/>
    <w:rsid w:val="004355D8"/>
    <w:rsid w:val="004359ED"/>
    <w:rsid w:val="00435A5B"/>
    <w:rsid w:val="00435F9F"/>
    <w:rsid w:val="00436CB9"/>
    <w:rsid w:val="0043782F"/>
    <w:rsid w:val="00437976"/>
    <w:rsid w:val="00437B42"/>
    <w:rsid w:val="004439D5"/>
    <w:rsid w:val="00443B09"/>
    <w:rsid w:val="0044442D"/>
    <w:rsid w:val="00445B5F"/>
    <w:rsid w:val="0044794C"/>
    <w:rsid w:val="00450878"/>
    <w:rsid w:val="0045153C"/>
    <w:rsid w:val="00451B82"/>
    <w:rsid w:val="004528B0"/>
    <w:rsid w:val="00452D38"/>
    <w:rsid w:val="004533CB"/>
    <w:rsid w:val="0045353A"/>
    <w:rsid w:val="004535FC"/>
    <w:rsid w:val="00453829"/>
    <w:rsid w:val="004540CD"/>
    <w:rsid w:val="004546F8"/>
    <w:rsid w:val="00455A21"/>
    <w:rsid w:val="004560B0"/>
    <w:rsid w:val="00457FA9"/>
    <w:rsid w:val="00461052"/>
    <w:rsid w:val="004610A6"/>
    <w:rsid w:val="00461DB9"/>
    <w:rsid w:val="0046234F"/>
    <w:rsid w:val="00462982"/>
    <w:rsid w:val="00465281"/>
    <w:rsid w:val="00465D7B"/>
    <w:rsid w:val="00466070"/>
    <w:rsid w:val="00466963"/>
    <w:rsid w:val="00467939"/>
    <w:rsid w:val="00467AE1"/>
    <w:rsid w:val="00467D08"/>
    <w:rsid w:val="00467F01"/>
    <w:rsid w:val="00470AC8"/>
    <w:rsid w:val="00470E36"/>
    <w:rsid w:val="00471022"/>
    <w:rsid w:val="004711E3"/>
    <w:rsid w:val="00471677"/>
    <w:rsid w:val="00471A0B"/>
    <w:rsid w:val="004721AD"/>
    <w:rsid w:val="004722A9"/>
    <w:rsid w:val="00472B3D"/>
    <w:rsid w:val="00472E5A"/>
    <w:rsid w:val="00473523"/>
    <w:rsid w:val="00475E1F"/>
    <w:rsid w:val="00476E68"/>
    <w:rsid w:val="00477346"/>
    <w:rsid w:val="004774DF"/>
    <w:rsid w:val="00477E47"/>
    <w:rsid w:val="00480106"/>
    <w:rsid w:val="004801FE"/>
    <w:rsid w:val="004803A6"/>
    <w:rsid w:val="00480FC1"/>
    <w:rsid w:val="00481BCE"/>
    <w:rsid w:val="00481E01"/>
    <w:rsid w:val="00481F5B"/>
    <w:rsid w:val="004830BB"/>
    <w:rsid w:val="0048387B"/>
    <w:rsid w:val="0048403B"/>
    <w:rsid w:val="004844BE"/>
    <w:rsid w:val="00484717"/>
    <w:rsid w:val="00485563"/>
    <w:rsid w:val="004855D6"/>
    <w:rsid w:val="00486E3D"/>
    <w:rsid w:val="004870A7"/>
    <w:rsid w:val="0048741A"/>
    <w:rsid w:val="004874D4"/>
    <w:rsid w:val="0048760C"/>
    <w:rsid w:val="004877E2"/>
    <w:rsid w:val="004915CF"/>
    <w:rsid w:val="0049222A"/>
    <w:rsid w:val="00493690"/>
    <w:rsid w:val="00493D60"/>
    <w:rsid w:val="0049578A"/>
    <w:rsid w:val="00495F3D"/>
    <w:rsid w:val="004961EC"/>
    <w:rsid w:val="00497AC9"/>
    <w:rsid w:val="004A0154"/>
    <w:rsid w:val="004A2820"/>
    <w:rsid w:val="004A29A1"/>
    <w:rsid w:val="004A42F1"/>
    <w:rsid w:val="004A446E"/>
    <w:rsid w:val="004A4BD5"/>
    <w:rsid w:val="004A4DAE"/>
    <w:rsid w:val="004A5CB4"/>
    <w:rsid w:val="004A60EC"/>
    <w:rsid w:val="004A6C2A"/>
    <w:rsid w:val="004B0BF4"/>
    <w:rsid w:val="004B0FF2"/>
    <w:rsid w:val="004B10DC"/>
    <w:rsid w:val="004B1291"/>
    <w:rsid w:val="004B134E"/>
    <w:rsid w:val="004B1843"/>
    <w:rsid w:val="004B1B03"/>
    <w:rsid w:val="004B38EA"/>
    <w:rsid w:val="004B3F20"/>
    <w:rsid w:val="004B418B"/>
    <w:rsid w:val="004B44AA"/>
    <w:rsid w:val="004B4FED"/>
    <w:rsid w:val="004B53BA"/>
    <w:rsid w:val="004B5C87"/>
    <w:rsid w:val="004B5F07"/>
    <w:rsid w:val="004B68DF"/>
    <w:rsid w:val="004C0FA9"/>
    <w:rsid w:val="004C1240"/>
    <w:rsid w:val="004C236D"/>
    <w:rsid w:val="004C268E"/>
    <w:rsid w:val="004C2729"/>
    <w:rsid w:val="004C2CFE"/>
    <w:rsid w:val="004C3547"/>
    <w:rsid w:val="004C35AB"/>
    <w:rsid w:val="004C4723"/>
    <w:rsid w:val="004C55C9"/>
    <w:rsid w:val="004C5A39"/>
    <w:rsid w:val="004C5EE7"/>
    <w:rsid w:val="004C610F"/>
    <w:rsid w:val="004C71E8"/>
    <w:rsid w:val="004C7793"/>
    <w:rsid w:val="004C78D2"/>
    <w:rsid w:val="004D0731"/>
    <w:rsid w:val="004D184E"/>
    <w:rsid w:val="004D1A38"/>
    <w:rsid w:val="004D1DEA"/>
    <w:rsid w:val="004D2244"/>
    <w:rsid w:val="004D5E2B"/>
    <w:rsid w:val="004D6CC5"/>
    <w:rsid w:val="004D74FA"/>
    <w:rsid w:val="004D79D9"/>
    <w:rsid w:val="004D7B7A"/>
    <w:rsid w:val="004E099D"/>
    <w:rsid w:val="004E0F86"/>
    <w:rsid w:val="004E25CC"/>
    <w:rsid w:val="004E331F"/>
    <w:rsid w:val="004E41CB"/>
    <w:rsid w:val="004E499D"/>
    <w:rsid w:val="004E4CAE"/>
    <w:rsid w:val="004E4DCE"/>
    <w:rsid w:val="004F0724"/>
    <w:rsid w:val="004F0A11"/>
    <w:rsid w:val="004F19F5"/>
    <w:rsid w:val="004F1D68"/>
    <w:rsid w:val="004F21E0"/>
    <w:rsid w:val="004F25C8"/>
    <w:rsid w:val="004F3C1B"/>
    <w:rsid w:val="004F49D6"/>
    <w:rsid w:val="004F4F78"/>
    <w:rsid w:val="004F5049"/>
    <w:rsid w:val="004F53F8"/>
    <w:rsid w:val="004F7588"/>
    <w:rsid w:val="004F7C28"/>
    <w:rsid w:val="00500815"/>
    <w:rsid w:val="00501ABC"/>
    <w:rsid w:val="00501C34"/>
    <w:rsid w:val="00503147"/>
    <w:rsid w:val="0050352E"/>
    <w:rsid w:val="00503707"/>
    <w:rsid w:val="00503F61"/>
    <w:rsid w:val="005040E4"/>
    <w:rsid w:val="00505D35"/>
    <w:rsid w:val="00507AA4"/>
    <w:rsid w:val="00510504"/>
    <w:rsid w:val="00510810"/>
    <w:rsid w:val="00510862"/>
    <w:rsid w:val="00511187"/>
    <w:rsid w:val="005119A7"/>
    <w:rsid w:val="00511F4A"/>
    <w:rsid w:val="005127EA"/>
    <w:rsid w:val="00512A71"/>
    <w:rsid w:val="00513442"/>
    <w:rsid w:val="00513B93"/>
    <w:rsid w:val="00513C5F"/>
    <w:rsid w:val="0051572B"/>
    <w:rsid w:val="00515B20"/>
    <w:rsid w:val="00516A92"/>
    <w:rsid w:val="00521929"/>
    <w:rsid w:val="00521A75"/>
    <w:rsid w:val="00522182"/>
    <w:rsid w:val="005239F8"/>
    <w:rsid w:val="005262AE"/>
    <w:rsid w:val="00526BF2"/>
    <w:rsid w:val="00526DE5"/>
    <w:rsid w:val="00526EB5"/>
    <w:rsid w:val="0053089E"/>
    <w:rsid w:val="00530950"/>
    <w:rsid w:val="00532555"/>
    <w:rsid w:val="005326AA"/>
    <w:rsid w:val="005326BD"/>
    <w:rsid w:val="00532A2D"/>
    <w:rsid w:val="00532D51"/>
    <w:rsid w:val="00532F5D"/>
    <w:rsid w:val="005336BB"/>
    <w:rsid w:val="0053374B"/>
    <w:rsid w:val="00534041"/>
    <w:rsid w:val="0053435C"/>
    <w:rsid w:val="00534793"/>
    <w:rsid w:val="00534E33"/>
    <w:rsid w:val="00535423"/>
    <w:rsid w:val="00535E95"/>
    <w:rsid w:val="0053608E"/>
    <w:rsid w:val="00536859"/>
    <w:rsid w:val="005376A4"/>
    <w:rsid w:val="00537890"/>
    <w:rsid w:val="00537EEF"/>
    <w:rsid w:val="00541D78"/>
    <w:rsid w:val="00542064"/>
    <w:rsid w:val="00543517"/>
    <w:rsid w:val="005438C8"/>
    <w:rsid w:val="00544A41"/>
    <w:rsid w:val="00544ED7"/>
    <w:rsid w:val="005454AB"/>
    <w:rsid w:val="005463B1"/>
    <w:rsid w:val="005514EB"/>
    <w:rsid w:val="005519B0"/>
    <w:rsid w:val="005522AA"/>
    <w:rsid w:val="00552741"/>
    <w:rsid w:val="005527A5"/>
    <w:rsid w:val="00553443"/>
    <w:rsid w:val="0055386D"/>
    <w:rsid w:val="00553F84"/>
    <w:rsid w:val="00554487"/>
    <w:rsid w:val="005544E1"/>
    <w:rsid w:val="0055709D"/>
    <w:rsid w:val="00561061"/>
    <w:rsid w:val="0056120A"/>
    <w:rsid w:val="005619DC"/>
    <w:rsid w:val="00561E51"/>
    <w:rsid w:val="0056298A"/>
    <w:rsid w:val="00563063"/>
    <w:rsid w:val="005633C0"/>
    <w:rsid w:val="0056377F"/>
    <w:rsid w:val="00563CE1"/>
    <w:rsid w:val="00564525"/>
    <w:rsid w:val="005646CD"/>
    <w:rsid w:val="005649DD"/>
    <w:rsid w:val="005649F4"/>
    <w:rsid w:val="00566624"/>
    <w:rsid w:val="00566CA9"/>
    <w:rsid w:val="00567279"/>
    <w:rsid w:val="005713AD"/>
    <w:rsid w:val="00572578"/>
    <w:rsid w:val="0057263F"/>
    <w:rsid w:val="005729A8"/>
    <w:rsid w:val="00572A2B"/>
    <w:rsid w:val="00572F20"/>
    <w:rsid w:val="005734D6"/>
    <w:rsid w:val="005748CC"/>
    <w:rsid w:val="00574FB7"/>
    <w:rsid w:val="00575C5B"/>
    <w:rsid w:val="00575ED5"/>
    <w:rsid w:val="00575F93"/>
    <w:rsid w:val="00582090"/>
    <w:rsid w:val="00582B20"/>
    <w:rsid w:val="00583615"/>
    <w:rsid w:val="005842F4"/>
    <w:rsid w:val="00584D07"/>
    <w:rsid w:val="00584FDC"/>
    <w:rsid w:val="00585379"/>
    <w:rsid w:val="005854F9"/>
    <w:rsid w:val="00585599"/>
    <w:rsid w:val="0058562F"/>
    <w:rsid w:val="005860AB"/>
    <w:rsid w:val="00586AD1"/>
    <w:rsid w:val="00586EAE"/>
    <w:rsid w:val="00586FBD"/>
    <w:rsid w:val="00587756"/>
    <w:rsid w:val="00587C97"/>
    <w:rsid w:val="00587FB9"/>
    <w:rsid w:val="00590F8E"/>
    <w:rsid w:val="00592837"/>
    <w:rsid w:val="00592CC4"/>
    <w:rsid w:val="00593604"/>
    <w:rsid w:val="00593C06"/>
    <w:rsid w:val="0059415F"/>
    <w:rsid w:val="005972BD"/>
    <w:rsid w:val="00597411"/>
    <w:rsid w:val="005A026E"/>
    <w:rsid w:val="005A04FB"/>
    <w:rsid w:val="005A04FD"/>
    <w:rsid w:val="005A09CF"/>
    <w:rsid w:val="005A136A"/>
    <w:rsid w:val="005A1712"/>
    <w:rsid w:val="005A193D"/>
    <w:rsid w:val="005A3E62"/>
    <w:rsid w:val="005A5069"/>
    <w:rsid w:val="005A5A81"/>
    <w:rsid w:val="005A5F38"/>
    <w:rsid w:val="005A6944"/>
    <w:rsid w:val="005A6E7B"/>
    <w:rsid w:val="005A6F41"/>
    <w:rsid w:val="005A7400"/>
    <w:rsid w:val="005A78D9"/>
    <w:rsid w:val="005A7B5E"/>
    <w:rsid w:val="005A7EAE"/>
    <w:rsid w:val="005B05CE"/>
    <w:rsid w:val="005B0711"/>
    <w:rsid w:val="005B1573"/>
    <w:rsid w:val="005B1B02"/>
    <w:rsid w:val="005B2A68"/>
    <w:rsid w:val="005B2B75"/>
    <w:rsid w:val="005B2CE0"/>
    <w:rsid w:val="005B327E"/>
    <w:rsid w:val="005B3B4C"/>
    <w:rsid w:val="005B432B"/>
    <w:rsid w:val="005B4C31"/>
    <w:rsid w:val="005B54FA"/>
    <w:rsid w:val="005B5570"/>
    <w:rsid w:val="005B5EE0"/>
    <w:rsid w:val="005B6A91"/>
    <w:rsid w:val="005B74FD"/>
    <w:rsid w:val="005B76BB"/>
    <w:rsid w:val="005B7A7C"/>
    <w:rsid w:val="005B7AC7"/>
    <w:rsid w:val="005B7E5F"/>
    <w:rsid w:val="005B7EE2"/>
    <w:rsid w:val="005C0A28"/>
    <w:rsid w:val="005C1534"/>
    <w:rsid w:val="005C18ED"/>
    <w:rsid w:val="005C1BB1"/>
    <w:rsid w:val="005C1C23"/>
    <w:rsid w:val="005C3113"/>
    <w:rsid w:val="005C3847"/>
    <w:rsid w:val="005C3A00"/>
    <w:rsid w:val="005C40BE"/>
    <w:rsid w:val="005C40E6"/>
    <w:rsid w:val="005C40F3"/>
    <w:rsid w:val="005C4813"/>
    <w:rsid w:val="005C5479"/>
    <w:rsid w:val="005C5B9C"/>
    <w:rsid w:val="005C5CF0"/>
    <w:rsid w:val="005C6053"/>
    <w:rsid w:val="005C73DA"/>
    <w:rsid w:val="005D1947"/>
    <w:rsid w:val="005D1FA5"/>
    <w:rsid w:val="005D253D"/>
    <w:rsid w:val="005D2C1A"/>
    <w:rsid w:val="005D44D0"/>
    <w:rsid w:val="005D496E"/>
    <w:rsid w:val="005D5947"/>
    <w:rsid w:val="005D5F48"/>
    <w:rsid w:val="005D7179"/>
    <w:rsid w:val="005E09B1"/>
    <w:rsid w:val="005E137B"/>
    <w:rsid w:val="005E1CBD"/>
    <w:rsid w:val="005E33FA"/>
    <w:rsid w:val="005E37C4"/>
    <w:rsid w:val="005E47D7"/>
    <w:rsid w:val="005E48E9"/>
    <w:rsid w:val="005E4E38"/>
    <w:rsid w:val="005E5002"/>
    <w:rsid w:val="005E568F"/>
    <w:rsid w:val="005E5C33"/>
    <w:rsid w:val="005E6CEC"/>
    <w:rsid w:val="005E7342"/>
    <w:rsid w:val="005E7413"/>
    <w:rsid w:val="005E7C25"/>
    <w:rsid w:val="005E7D94"/>
    <w:rsid w:val="005E7DD8"/>
    <w:rsid w:val="005F0A94"/>
    <w:rsid w:val="005F12AB"/>
    <w:rsid w:val="005F1AB0"/>
    <w:rsid w:val="005F2538"/>
    <w:rsid w:val="005F2D3E"/>
    <w:rsid w:val="005F388B"/>
    <w:rsid w:val="005F4455"/>
    <w:rsid w:val="005F4648"/>
    <w:rsid w:val="005F5E9E"/>
    <w:rsid w:val="005F69F1"/>
    <w:rsid w:val="005F6DD2"/>
    <w:rsid w:val="005F7AA9"/>
    <w:rsid w:val="00602D69"/>
    <w:rsid w:val="00604865"/>
    <w:rsid w:val="0060553B"/>
    <w:rsid w:val="00605C1B"/>
    <w:rsid w:val="0060648F"/>
    <w:rsid w:val="006066E3"/>
    <w:rsid w:val="00607162"/>
    <w:rsid w:val="00607A41"/>
    <w:rsid w:val="00610054"/>
    <w:rsid w:val="006104AC"/>
    <w:rsid w:val="00610D8B"/>
    <w:rsid w:val="00610FB3"/>
    <w:rsid w:val="006121B6"/>
    <w:rsid w:val="00612438"/>
    <w:rsid w:val="00612EC0"/>
    <w:rsid w:val="006133A1"/>
    <w:rsid w:val="006133EC"/>
    <w:rsid w:val="006135EA"/>
    <w:rsid w:val="006138B6"/>
    <w:rsid w:val="00613989"/>
    <w:rsid w:val="00613AEC"/>
    <w:rsid w:val="00616BA0"/>
    <w:rsid w:val="006174D9"/>
    <w:rsid w:val="0061757E"/>
    <w:rsid w:val="00617B92"/>
    <w:rsid w:val="006202B3"/>
    <w:rsid w:val="00621345"/>
    <w:rsid w:val="00621A61"/>
    <w:rsid w:val="00621E5F"/>
    <w:rsid w:val="00621F80"/>
    <w:rsid w:val="00622551"/>
    <w:rsid w:val="00623050"/>
    <w:rsid w:val="00623AAF"/>
    <w:rsid w:val="00623B82"/>
    <w:rsid w:val="0062487D"/>
    <w:rsid w:val="00624ECE"/>
    <w:rsid w:val="00625BE1"/>
    <w:rsid w:val="00625C4B"/>
    <w:rsid w:val="00626CFC"/>
    <w:rsid w:val="00627EC1"/>
    <w:rsid w:val="006306DA"/>
    <w:rsid w:val="00632F2D"/>
    <w:rsid w:val="006335A4"/>
    <w:rsid w:val="006336F6"/>
    <w:rsid w:val="00634AD3"/>
    <w:rsid w:val="00635A26"/>
    <w:rsid w:val="00635DB3"/>
    <w:rsid w:val="0063631F"/>
    <w:rsid w:val="006363E5"/>
    <w:rsid w:val="006363FF"/>
    <w:rsid w:val="00636C38"/>
    <w:rsid w:val="00637446"/>
    <w:rsid w:val="00637D9B"/>
    <w:rsid w:val="00640357"/>
    <w:rsid w:val="006408A9"/>
    <w:rsid w:val="006408B6"/>
    <w:rsid w:val="00642706"/>
    <w:rsid w:val="00642B0A"/>
    <w:rsid w:val="0064370C"/>
    <w:rsid w:val="006451D1"/>
    <w:rsid w:val="0064539F"/>
    <w:rsid w:val="006457BC"/>
    <w:rsid w:val="00645BB2"/>
    <w:rsid w:val="00645F82"/>
    <w:rsid w:val="00646682"/>
    <w:rsid w:val="00647AB8"/>
    <w:rsid w:val="00651B68"/>
    <w:rsid w:val="00652756"/>
    <w:rsid w:val="0065367E"/>
    <w:rsid w:val="00653BA9"/>
    <w:rsid w:val="0065447B"/>
    <w:rsid w:val="00654D90"/>
    <w:rsid w:val="00656470"/>
    <w:rsid w:val="006618BA"/>
    <w:rsid w:val="00662A0C"/>
    <w:rsid w:val="006632B2"/>
    <w:rsid w:val="006639E3"/>
    <w:rsid w:val="00663C2C"/>
    <w:rsid w:val="00664040"/>
    <w:rsid w:val="00664500"/>
    <w:rsid w:val="006656A2"/>
    <w:rsid w:val="00665B59"/>
    <w:rsid w:val="0066664A"/>
    <w:rsid w:val="00666BE0"/>
    <w:rsid w:val="00666DD5"/>
    <w:rsid w:val="00666E45"/>
    <w:rsid w:val="00667029"/>
    <w:rsid w:val="0066747E"/>
    <w:rsid w:val="00670545"/>
    <w:rsid w:val="00670ABE"/>
    <w:rsid w:val="00670AD1"/>
    <w:rsid w:val="0067253A"/>
    <w:rsid w:val="00673E83"/>
    <w:rsid w:val="00674CC9"/>
    <w:rsid w:val="00674EFE"/>
    <w:rsid w:val="00675033"/>
    <w:rsid w:val="00675919"/>
    <w:rsid w:val="00675CFB"/>
    <w:rsid w:val="00676A67"/>
    <w:rsid w:val="00680BC8"/>
    <w:rsid w:val="00681464"/>
    <w:rsid w:val="006816D2"/>
    <w:rsid w:val="00683883"/>
    <w:rsid w:val="006841D5"/>
    <w:rsid w:val="00685568"/>
    <w:rsid w:val="00685B45"/>
    <w:rsid w:val="006866C5"/>
    <w:rsid w:val="00686D03"/>
    <w:rsid w:val="006900DF"/>
    <w:rsid w:val="00690CC8"/>
    <w:rsid w:val="00691633"/>
    <w:rsid w:val="0069299A"/>
    <w:rsid w:val="00692A59"/>
    <w:rsid w:val="0069359F"/>
    <w:rsid w:val="00693DD1"/>
    <w:rsid w:val="00695ECF"/>
    <w:rsid w:val="006A0227"/>
    <w:rsid w:val="006A05D9"/>
    <w:rsid w:val="006A06AC"/>
    <w:rsid w:val="006A230D"/>
    <w:rsid w:val="006A2471"/>
    <w:rsid w:val="006A3584"/>
    <w:rsid w:val="006A3D28"/>
    <w:rsid w:val="006A4313"/>
    <w:rsid w:val="006A4954"/>
    <w:rsid w:val="006A508F"/>
    <w:rsid w:val="006A5A39"/>
    <w:rsid w:val="006A5E00"/>
    <w:rsid w:val="006A673A"/>
    <w:rsid w:val="006A6815"/>
    <w:rsid w:val="006A7776"/>
    <w:rsid w:val="006B0217"/>
    <w:rsid w:val="006B0337"/>
    <w:rsid w:val="006B0AD0"/>
    <w:rsid w:val="006B18A2"/>
    <w:rsid w:val="006B1A06"/>
    <w:rsid w:val="006B1A5B"/>
    <w:rsid w:val="006B3A40"/>
    <w:rsid w:val="006B3A5B"/>
    <w:rsid w:val="006B3C59"/>
    <w:rsid w:val="006B3D90"/>
    <w:rsid w:val="006B4303"/>
    <w:rsid w:val="006B4528"/>
    <w:rsid w:val="006B4667"/>
    <w:rsid w:val="006B56C2"/>
    <w:rsid w:val="006B60F0"/>
    <w:rsid w:val="006B7077"/>
    <w:rsid w:val="006B776F"/>
    <w:rsid w:val="006B78CC"/>
    <w:rsid w:val="006C0056"/>
    <w:rsid w:val="006C0951"/>
    <w:rsid w:val="006C220B"/>
    <w:rsid w:val="006C2A38"/>
    <w:rsid w:val="006C2A3A"/>
    <w:rsid w:val="006C2E36"/>
    <w:rsid w:val="006C2EE0"/>
    <w:rsid w:val="006C376A"/>
    <w:rsid w:val="006C3E80"/>
    <w:rsid w:val="006C43F7"/>
    <w:rsid w:val="006C450F"/>
    <w:rsid w:val="006C4B57"/>
    <w:rsid w:val="006C52B7"/>
    <w:rsid w:val="006C5A89"/>
    <w:rsid w:val="006C6A53"/>
    <w:rsid w:val="006C74B7"/>
    <w:rsid w:val="006C7588"/>
    <w:rsid w:val="006D0794"/>
    <w:rsid w:val="006D0A93"/>
    <w:rsid w:val="006D1235"/>
    <w:rsid w:val="006D12CD"/>
    <w:rsid w:val="006D248C"/>
    <w:rsid w:val="006D2D2A"/>
    <w:rsid w:val="006D351E"/>
    <w:rsid w:val="006D36BF"/>
    <w:rsid w:val="006D430B"/>
    <w:rsid w:val="006D43D8"/>
    <w:rsid w:val="006D690D"/>
    <w:rsid w:val="006D7009"/>
    <w:rsid w:val="006D751B"/>
    <w:rsid w:val="006E0AA3"/>
    <w:rsid w:val="006E12BB"/>
    <w:rsid w:val="006E17EA"/>
    <w:rsid w:val="006E2424"/>
    <w:rsid w:val="006E2D22"/>
    <w:rsid w:val="006E303E"/>
    <w:rsid w:val="006E350D"/>
    <w:rsid w:val="006E5A22"/>
    <w:rsid w:val="006F1632"/>
    <w:rsid w:val="006F17C0"/>
    <w:rsid w:val="006F1854"/>
    <w:rsid w:val="006F2684"/>
    <w:rsid w:val="006F293C"/>
    <w:rsid w:val="006F456A"/>
    <w:rsid w:val="006F563A"/>
    <w:rsid w:val="006F5AB0"/>
    <w:rsid w:val="006F5AD1"/>
    <w:rsid w:val="006F6A59"/>
    <w:rsid w:val="006F6F45"/>
    <w:rsid w:val="006F76D1"/>
    <w:rsid w:val="006F7910"/>
    <w:rsid w:val="00700D81"/>
    <w:rsid w:val="007012CE"/>
    <w:rsid w:val="007040E8"/>
    <w:rsid w:val="00704453"/>
    <w:rsid w:val="00704F94"/>
    <w:rsid w:val="00705D4B"/>
    <w:rsid w:val="007069AC"/>
    <w:rsid w:val="00706EFE"/>
    <w:rsid w:val="0070721A"/>
    <w:rsid w:val="00707965"/>
    <w:rsid w:val="00711316"/>
    <w:rsid w:val="00711474"/>
    <w:rsid w:val="00711E37"/>
    <w:rsid w:val="007144FE"/>
    <w:rsid w:val="00714586"/>
    <w:rsid w:val="00716254"/>
    <w:rsid w:val="00716905"/>
    <w:rsid w:val="0072100C"/>
    <w:rsid w:val="00721C73"/>
    <w:rsid w:val="00722687"/>
    <w:rsid w:val="00722C15"/>
    <w:rsid w:val="00722D5F"/>
    <w:rsid w:val="007236D7"/>
    <w:rsid w:val="0072459E"/>
    <w:rsid w:val="0072486B"/>
    <w:rsid w:val="00724C5F"/>
    <w:rsid w:val="007251D0"/>
    <w:rsid w:val="00726815"/>
    <w:rsid w:val="00726900"/>
    <w:rsid w:val="00727971"/>
    <w:rsid w:val="00727F55"/>
    <w:rsid w:val="00730F0B"/>
    <w:rsid w:val="00732F7A"/>
    <w:rsid w:val="0073322B"/>
    <w:rsid w:val="00733D21"/>
    <w:rsid w:val="0073468C"/>
    <w:rsid w:val="00734A1F"/>
    <w:rsid w:val="00734A37"/>
    <w:rsid w:val="00734F94"/>
    <w:rsid w:val="00735969"/>
    <w:rsid w:val="00736FCA"/>
    <w:rsid w:val="00737141"/>
    <w:rsid w:val="007372B9"/>
    <w:rsid w:val="00737A49"/>
    <w:rsid w:val="00740675"/>
    <w:rsid w:val="00740E46"/>
    <w:rsid w:val="00741B25"/>
    <w:rsid w:val="007430B1"/>
    <w:rsid w:val="007433D8"/>
    <w:rsid w:val="00743463"/>
    <w:rsid w:val="0074394C"/>
    <w:rsid w:val="007439E1"/>
    <w:rsid w:val="00744267"/>
    <w:rsid w:val="00745515"/>
    <w:rsid w:val="007475A7"/>
    <w:rsid w:val="00750A74"/>
    <w:rsid w:val="00750FBF"/>
    <w:rsid w:val="0075100F"/>
    <w:rsid w:val="0075123D"/>
    <w:rsid w:val="007520DC"/>
    <w:rsid w:val="00752C12"/>
    <w:rsid w:val="00752E1E"/>
    <w:rsid w:val="00753E3A"/>
    <w:rsid w:val="007543A1"/>
    <w:rsid w:val="00754B2E"/>
    <w:rsid w:val="00754BE4"/>
    <w:rsid w:val="00755572"/>
    <w:rsid w:val="00756440"/>
    <w:rsid w:val="00756497"/>
    <w:rsid w:val="00756872"/>
    <w:rsid w:val="00756CB9"/>
    <w:rsid w:val="0075709C"/>
    <w:rsid w:val="00757707"/>
    <w:rsid w:val="007577A5"/>
    <w:rsid w:val="00757981"/>
    <w:rsid w:val="00757DC7"/>
    <w:rsid w:val="007605B7"/>
    <w:rsid w:val="007606F4"/>
    <w:rsid w:val="00760A71"/>
    <w:rsid w:val="00761079"/>
    <w:rsid w:val="00761210"/>
    <w:rsid w:val="00762882"/>
    <w:rsid w:val="00762A48"/>
    <w:rsid w:val="007644D9"/>
    <w:rsid w:val="00764881"/>
    <w:rsid w:val="00764A99"/>
    <w:rsid w:val="00764DE5"/>
    <w:rsid w:val="00765D4D"/>
    <w:rsid w:val="007668DF"/>
    <w:rsid w:val="00766C33"/>
    <w:rsid w:val="00767617"/>
    <w:rsid w:val="00767C06"/>
    <w:rsid w:val="007706AE"/>
    <w:rsid w:val="00771C18"/>
    <w:rsid w:val="0077210C"/>
    <w:rsid w:val="00773607"/>
    <w:rsid w:val="00773686"/>
    <w:rsid w:val="00773D5E"/>
    <w:rsid w:val="00774009"/>
    <w:rsid w:val="00774050"/>
    <w:rsid w:val="00774493"/>
    <w:rsid w:val="00775188"/>
    <w:rsid w:val="00775223"/>
    <w:rsid w:val="00775243"/>
    <w:rsid w:val="007756B7"/>
    <w:rsid w:val="00775E97"/>
    <w:rsid w:val="007773DD"/>
    <w:rsid w:val="0077741D"/>
    <w:rsid w:val="007779CB"/>
    <w:rsid w:val="00777DF4"/>
    <w:rsid w:val="00780074"/>
    <w:rsid w:val="00780611"/>
    <w:rsid w:val="0078100B"/>
    <w:rsid w:val="00782101"/>
    <w:rsid w:val="00782710"/>
    <w:rsid w:val="0078376F"/>
    <w:rsid w:val="007839CB"/>
    <w:rsid w:val="00783D0F"/>
    <w:rsid w:val="00784C4C"/>
    <w:rsid w:val="007853E3"/>
    <w:rsid w:val="007859A9"/>
    <w:rsid w:val="0078650A"/>
    <w:rsid w:val="00786C4B"/>
    <w:rsid w:val="00786CE7"/>
    <w:rsid w:val="00787F88"/>
    <w:rsid w:val="007903B7"/>
    <w:rsid w:val="007907F9"/>
    <w:rsid w:val="00790E85"/>
    <w:rsid w:val="007916A8"/>
    <w:rsid w:val="00791704"/>
    <w:rsid w:val="00791E1D"/>
    <w:rsid w:val="00791F0C"/>
    <w:rsid w:val="007926EA"/>
    <w:rsid w:val="00794F02"/>
    <w:rsid w:val="00794FBF"/>
    <w:rsid w:val="00795657"/>
    <w:rsid w:val="00796A5B"/>
    <w:rsid w:val="00796B04"/>
    <w:rsid w:val="00796C3B"/>
    <w:rsid w:val="007979AD"/>
    <w:rsid w:val="007A01C9"/>
    <w:rsid w:val="007A02AA"/>
    <w:rsid w:val="007A045C"/>
    <w:rsid w:val="007A04F6"/>
    <w:rsid w:val="007A12A4"/>
    <w:rsid w:val="007A1BA1"/>
    <w:rsid w:val="007A41BF"/>
    <w:rsid w:val="007A508C"/>
    <w:rsid w:val="007A59DB"/>
    <w:rsid w:val="007A6379"/>
    <w:rsid w:val="007A765B"/>
    <w:rsid w:val="007A7B82"/>
    <w:rsid w:val="007B1A35"/>
    <w:rsid w:val="007B25C5"/>
    <w:rsid w:val="007B3222"/>
    <w:rsid w:val="007B34F4"/>
    <w:rsid w:val="007B4052"/>
    <w:rsid w:val="007B4571"/>
    <w:rsid w:val="007B5A2F"/>
    <w:rsid w:val="007B5DE6"/>
    <w:rsid w:val="007B6DE9"/>
    <w:rsid w:val="007B6E75"/>
    <w:rsid w:val="007B701A"/>
    <w:rsid w:val="007B73EF"/>
    <w:rsid w:val="007B7921"/>
    <w:rsid w:val="007B7C53"/>
    <w:rsid w:val="007C0F53"/>
    <w:rsid w:val="007C1822"/>
    <w:rsid w:val="007C1C5F"/>
    <w:rsid w:val="007C26D8"/>
    <w:rsid w:val="007C3590"/>
    <w:rsid w:val="007C3D9D"/>
    <w:rsid w:val="007C4115"/>
    <w:rsid w:val="007C4F3C"/>
    <w:rsid w:val="007C6FBB"/>
    <w:rsid w:val="007C6FF4"/>
    <w:rsid w:val="007C7265"/>
    <w:rsid w:val="007D0557"/>
    <w:rsid w:val="007D22EE"/>
    <w:rsid w:val="007D39AC"/>
    <w:rsid w:val="007D3C00"/>
    <w:rsid w:val="007D4B94"/>
    <w:rsid w:val="007D53D3"/>
    <w:rsid w:val="007D557D"/>
    <w:rsid w:val="007D558B"/>
    <w:rsid w:val="007D5A95"/>
    <w:rsid w:val="007D78E0"/>
    <w:rsid w:val="007D7A76"/>
    <w:rsid w:val="007D7F28"/>
    <w:rsid w:val="007E0575"/>
    <w:rsid w:val="007E0AF1"/>
    <w:rsid w:val="007E1511"/>
    <w:rsid w:val="007E1694"/>
    <w:rsid w:val="007E1A42"/>
    <w:rsid w:val="007E1C95"/>
    <w:rsid w:val="007E21C0"/>
    <w:rsid w:val="007E3D9A"/>
    <w:rsid w:val="007E5327"/>
    <w:rsid w:val="007E63EA"/>
    <w:rsid w:val="007E643C"/>
    <w:rsid w:val="007E6E31"/>
    <w:rsid w:val="007F0B18"/>
    <w:rsid w:val="007F1103"/>
    <w:rsid w:val="007F14C2"/>
    <w:rsid w:val="007F38B8"/>
    <w:rsid w:val="007F3CA5"/>
    <w:rsid w:val="007F6061"/>
    <w:rsid w:val="007F67B0"/>
    <w:rsid w:val="007F69C5"/>
    <w:rsid w:val="007F7E22"/>
    <w:rsid w:val="008000A6"/>
    <w:rsid w:val="00800EB3"/>
    <w:rsid w:val="008017A8"/>
    <w:rsid w:val="00801C81"/>
    <w:rsid w:val="00801CDC"/>
    <w:rsid w:val="00802ED4"/>
    <w:rsid w:val="00803276"/>
    <w:rsid w:val="008033A3"/>
    <w:rsid w:val="00803A79"/>
    <w:rsid w:val="00803BBD"/>
    <w:rsid w:val="00804404"/>
    <w:rsid w:val="0080472E"/>
    <w:rsid w:val="008064D9"/>
    <w:rsid w:val="00807223"/>
    <w:rsid w:val="008072FB"/>
    <w:rsid w:val="008100CC"/>
    <w:rsid w:val="00810287"/>
    <w:rsid w:val="00810DEC"/>
    <w:rsid w:val="00811102"/>
    <w:rsid w:val="00811C01"/>
    <w:rsid w:val="00811E9C"/>
    <w:rsid w:val="00811F55"/>
    <w:rsid w:val="008122ED"/>
    <w:rsid w:val="00812827"/>
    <w:rsid w:val="00812C1A"/>
    <w:rsid w:val="00813327"/>
    <w:rsid w:val="0081367B"/>
    <w:rsid w:val="00814069"/>
    <w:rsid w:val="008144D2"/>
    <w:rsid w:val="00814685"/>
    <w:rsid w:val="00815D49"/>
    <w:rsid w:val="00816D57"/>
    <w:rsid w:val="00817295"/>
    <w:rsid w:val="008172CD"/>
    <w:rsid w:val="00817983"/>
    <w:rsid w:val="00817B7B"/>
    <w:rsid w:val="008219BB"/>
    <w:rsid w:val="00822457"/>
    <w:rsid w:val="00822718"/>
    <w:rsid w:val="00822803"/>
    <w:rsid w:val="00823EE8"/>
    <w:rsid w:val="00824A97"/>
    <w:rsid w:val="008250D5"/>
    <w:rsid w:val="0082562F"/>
    <w:rsid w:val="00826C5E"/>
    <w:rsid w:val="00826EE5"/>
    <w:rsid w:val="00826F7B"/>
    <w:rsid w:val="008309E9"/>
    <w:rsid w:val="008311F7"/>
    <w:rsid w:val="00831301"/>
    <w:rsid w:val="00831652"/>
    <w:rsid w:val="0083188D"/>
    <w:rsid w:val="00832C66"/>
    <w:rsid w:val="00834ACA"/>
    <w:rsid w:val="00836BB7"/>
    <w:rsid w:val="008377E6"/>
    <w:rsid w:val="0084061F"/>
    <w:rsid w:val="00843E84"/>
    <w:rsid w:val="00844445"/>
    <w:rsid w:val="008445DD"/>
    <w:rsid w:val="00844B6C"/>
    <w:rsid w:val="008450E3"/>
    <w:rsid w:val="0084516F"/>
    <w:rsid w:val="0084760B"/>
    <w:rsid w:val="008529CC"/>
    <w:rsid w:val="008531CA"/>
    <w:rsid w:val="00853AD4"/>
    <w:rsid w:val="008545C9"/>
    <w:rsid w:val="00855393"/>
    <w:rsid w:val="008558C6"/>
    <w:rsid w:val="00855A83"/>
    <w:rsid w:val="00857C0B"/>
    <w:rsid w:val="0086006C"/>
    <w:rsid w:val="008608A9"/>
    <w:rsid w:val="008617C5"/>
    <w:rsid w:val="00861A88"/>
    <w:rsid w:val="00861B3E"/>
    <w:rsid w:val="00863CF0"/>
    <w:rsid w:val="00863D7C"/>
    <w:rsid w:val="00863ECC"/>
    <w:rsid w:val="00865BA5"/>
    <w:rsid w:val="0086607A"/>
    <w:rsid w:val="008676D6"/>
    <w:rsid w:val="0087023D"/>
    <w:rsid w:val="00870503"/>
    <w:rsid w:val="00871BAB"/>
    <w:rsid w:val="00872FA3"/>
    <w:rsid w:val="0087364C"/>
    <w:rsid w:val="00873C2B"/>
    <w:rsid w:val="00874D9C"/>
    <w:rsid w:val="0087622A"/>
    <w:rsid w:val="00877CFA"/>
    <w:rsid w:val="008803A9"/>
    <w:rsid w:val="00881034"/>
    <w:rsid w:val="00881305"/>
    <w:rsid w:val="008820A9"/>
    <w:rsid w:val="00882148"/>
    <w:rsid w:val="008825E3"/>
    <w:rsid w:val="0088415F"/>
    <w:rsid w:val="00884454"/>
    <w:rsid w:val="0088486D"/>
    <w:rsid w:val="00884C8D"/>
    <w:rsid w:val="00885153"/>
    <w:rsid w:val="0088518F"/>
    <w:rsid w:val="00885662"/>
    <w:rsid w:val="00885D24"/>
    <w:rsid w:val="00885E2C"/>
    <w:rsid w:val="00886C90"/>
    <w:rsid w:val="008870C5"/>
    <w:rsid w:val="00887CE6"/>
    <w:rsid w:val="008900FC"/>
    <w:rsid w:val="008930E4"/>
    <w:rsid w:val="00893830"/>
    <w:rsid w:val="00894E06"/>
    <w:rsid w:val="008967E5"/>
    <w:rsid w:val="0089733A"/>
    <w:rsid w:val="008974C4"/>
    <w:rsid w:val="008A037E"/>
    <w:rsid w:val="008A0564"/>
    <w:rsid w:val="008A0708"/>
    <w:rsid w:val="008A08FE"/>
    <w:rsid w:val="008A12F9"/>
    <w:rsid w:val="008A1ECB"/>
    <w:rsid w:val="008A1F5F"/>
    <w:rsid w:val="008A27C1"/>
    <w:rsid w:val="008A284E"/>
    <w:rsid w:val="008A2C3E"/>
    <w:rsid w:val="008A3220"/>
    <w:rsid w:val="008A3E0A"/>
    <w:rsid w:val="008A4327"/>
    <w:rsid w:val="008A438D"/>
    <w:rsid w:val="008A4700"/>
    <w:rsid w:val="008A4774"/>
    <w:rsid w:val="008A5755"/>
    <w:rsid w:val="008A6188"/>
    <w:rsid w:val="008B0813"/>
    <w:rsid w:val="008B0A11"/>
    <w:rsid w:val="008B0A18"/>
    <w:rsid w:val="008B0B57"/>
    <w:rsid w:val="008B0F02"/>
    <w:rsid w:val="008B32CC"/>
    <w:rsid w:val="008B34C8"/>
    <w:rsid w:val="008B3A6E"/>
    <w:rsid w:val="008B3ED6"/>
    <w:rsid w:val="008B4A04"/>
    <w:rsid w:val="008B4BA1"/>
    <w:rsid w:val="008B5734"/>
    <w:rsid w:val="008B58FD"/>
    <w:rsid w:val="008C0BAE"/>
    <w:rsid w:val="008C0FA8"/>
    <w:rsid w:val="008C13E4"/>
    <w:rsid w:val="008C147B"/>
    <w:rsid w:val="008C14F5"/>
    <w:rsid w:val="008C27CF"/>
    <w:rsid w:val="008C3C8F"/>
    <w:rsid w:val="008C3F72"/>
    <w:rsid w:val="008C463F"/>
    <w:rsid w:val="008C4CDB"/>
    <w:rsid w:val="008C4FDD"/>
    <w:rsid w:val="008C54CF"/>
    <w:rsid w:val="008C57E7"/>
    <w:rsid w:val="008C5862"/>
    <w:rsid w:val="008C5D75"/>
    <w:rsid w:val="008C6241"/>
    <w:rsid w:val="008C62E0"/>
    <w:rsid w:val="008C702A"/>
    <w:rsid w:val="008C711A"/>
    <w:rsid w:val="008C714A"/>
    <w:rsid w:val="008C728B"/>
    <w:rsid w:val="008C740F"/>
    <w:rsid w:val="008C7AE9"/>
    <w:rsid w:val="008C7B73"/>
    <w:rsid w:val="008D1B09"/>
    <w:rsid w:val="008D1E1F"/>
    <w:rsid w:val="008D2C33"/>
    <w:rsid w:val="008D37A8"/>
    <w:rsid w:val="008D3DBE"/>
    <w:rsid w:val="008D3EB9"/>
    <w:rsid w:val="008D3EF5"/>
    <w:rsid w:val="008D509D"/>
    <w:rsid w:val="008D57E4"/>
    <w:rsid w:val="008D59CC"/>
    <w:rsid w:val="008D5A53"/>
    <w:rsid w:val="008D5DE2"/>
    <w:rsid w:val="008D603D"/>
    <w:rsid w:val="008D6390"/>
    <w:rsid w:val="008E0E9A"/>
    <w:rsid w:val="008E126C"/>
    <w:rsid w:val="008E13CD"/>
    <w:rsid w:val="008E5400"/>
    <w:rsid w:val="008E5500"/>
    <w:rsid w:val="008E5789"/>
    <w:rsid w:val="008E579C"/>
    <w:rsid w:val="008E5AB9"/>
    <w:rsid w:val="008E7F52"/>
    <w:rsid w:val="008F07FB"/>
    <w:rsid w:val="008F204A"/>
    <w:rsid w:val="008F2B1D"/>
    <w:rsid w:val="008F2FF6"/>
    <w:rsid w:val="008F3638"/>
    <w:rsid w:val="008F47A9"/>
    <w:rsid w:val="008F4B26"/>
    <w:rsid w:val="008F634A"/>
    <w:rsid w:val="008F63CA"/>
    <w:rsid w:val="008F6AC0"/>
    <w:rsid w:val="008F7961"/>
    <w:rsid w:val="008F7E92"/>
    <w:rsid w:val="009005E6"/>
    <w:rsid w:val="0090109E"/>
    <w:rsid w:val="00901B72"/>
    <w:rsid w:val="00901F22"/>
    <w:rsid w:val="009025D6"/>
    <w:rsid w:val="00903AE4"/>
    <w:rsid w:val="00903E36"/>
    <w:rsid w:val="009048B5"/>
    <w:rsid w:val="0090537D"/>
    <w:rsid w:val="009055B4"/>
    <w:rsid w:val="00907744"/>
    <w:rsid w:val="00910588"/>
    <w:rsid w:val="00910FF6"/>
    <w:rsid w:val="00911D10"/>
    <w:rsid w:val="00912024"/>
    <w:rsid w:val="009129FD"/>
    <w:rsid w:val="00913F2F"/>
    <w:rsid w:val="00914278"/>
    <w:rsid w:val="00914E09"/>
    <w:rsid w:val="00915394"/>
    <w:rsid w:val="00915892"/>
    <w:rsid w:val="00915975"/>
    <w:rsid w:val="00915E20"/>
    <w:rsid w:val="00917588"/>
    <w:rsid w:val="00917600"/>
    <w:rsid w:val="00917763"/>
    <w:rsid w:val="0091791D"/>
    <w:rsid w:val="00917AA8"/>
    <w:rsid w:val="00920490"/>
    <w:rsid w:val="009207BC"/>
    <w:rsid w:val="00920FA0"/>
    <w:rsid w:val="00920FD6"/>
    <w:rsid w:val="009218C7"/>
    <w:rsid w:val="00921F42"/>
    <w:rsid w:val="0092269D"/>
    <w:rsid w:val="00923305"/>
    <w:rsid w:val="0092375E"/>
    <w:rsid w:val="0092383C"/>
    <w:rsid w:val="00923A22"/>
    <w:rsid w:val="00923D7B"/>
    <w:rsid w:val="009241A5"/>
    <w:rsid w:val="00924B62"/>
    <w:rsid w:val="00924D42"/>
    <w:rsid w:val="00924F2C"/>
    <w:rsid w:val="00925582"/>
    <w:rsid w:val="009256D8"/>
    <w:rsid w:val="00926766"/>
    <w:rsid w:val="00926B8A"/>
    <w:rsid w:val="00927C2A"/>
    <w:rsid w:val="00931364"/>
    <w:rsid w:val="00931774"/>
    <w:rsid w:val="009339AE"/>
    <w:rsid w:val="009339DF"/>
    <w:rsid w:val="00933CD7"/>
    <w:rsid w:val="0093469A"/>
    <w:rsid w:val="00934DF1"/>
    <w:rsid w:val="009352DD"/>
    <w:rsid w:val="00935E92"/>
    <w:rsid w:val="00936F2F"/>
    <w:rsid w:val="00940331"/>
    <w:rsid w:val="00941F01"/>
    <w:rsid w:val="0094220E"/>
    <w:rsid w:val="00942355"/>
    <w:rsid w:val="0094241B"/>
    <w:rsid w:val="00942A60"/>
    <w:rsid w:val="009443E8"/>
    <w:rsid w:val="009446D7"/>
    <w:rsid w:val="00944EAC"/>
    <w:rsid w:val="009452FD"/>
    <w:rsid w:val="0094639D"/>
    <w:rsid w:val="00946F4B"/>
    <w:rsid w:val="00947B41"/>
    <w:rsid w:val="00947CE4"/>
    <w:rsid w:val="00950BEE"/>
    <w:rsid w:val="00951109"/>
    <w:rsid w:val="00951378"/>
    <w:rsid w:val="00951603"/>
    <w:rsid w:val="00952314"/>
    <w:rsid w:val="00952A68"/>
    <w:rsid w:val="00952BC3"/>
    <w:rsid w:val="0095364D"/>
    <w:rsid w:val="00953851"/>
    <w:rsid w:val="009538F1"/>
    <w:rsid w:val="009544F9"/>
    <w:rsid w:val="009555AA"/>
    <w:rsid w:val="00955C20"/>
    <w:rsid w:val="00956113"/>
    <w:rsid w:val="00956A8A"/>
    <w:rsid w:val="00956A8D"/>
    <w:rsid w:val="00957E24"/>
    <w:rsid w:val="009610E4"/>
    <w:rsid w:val="00961114"/>
    <w:rsid w:val="00961D6E"/>
    <w:rsid w:val="00962311"/>
    <w:rsid w:val="00963035"/>
    <w:rsid w:val="00963831"/>
    <w:rsid w:val="00965678"/>
    <w:rsid w:val="009663E4"/>
    <w:rsid w:val="00966908"/>
    <w:rsid w:val="00966FE8"/>
    <w:rsid w:val="00967566"/>
    <w:rsid w:val="00967801"/>
    <w:rsid w:val="0096799E"/>
    <w:rsid w:val="00967B27"/>
    <w:rsid w:val="00967F9D"/>
    <w:rsid w:val="00970BAE"/>
    <w:rsid w:val="0097289B"/>
    <w:rsid w:val="00972964"/>
    <w:rsid w:val="00972D83"/>
    <w:rsid w:val="00972F8B"/>
    <w:rsid w:val="00973C93"/>
    <w:rsid w:val="009749BB"/>
    <w:rsid w:val="00974CE5"/>
    <w:rsid w:val="00975133"/>
    <w:rsid w:val="00975719"/>
    <w:rsid w:val="0097595B"/>
    <w:rsid w:val="0097660D"/>
    <w:rsid w:val="00976C7F"/>
    <w:rsid w:val="0097708A"/>
    <w:rsid w:val="0097729D"/>
    <w:rsid w:val="0097757B"/>
    <w:rsid w:val="0098063A"/>
    <w:rsid w:val="0098066D"/>
    <w:rsid w:val="0098120E"/>
    <w:rsid w:val="00981491"/>
    <w:rsid w:val="00985370"/>
    <w:rsid w:val="00985464"/>
    <w:rsid w:val="009858A1"/>
    <w:rsid w:val="00986723"/>
    <w:rsid w:val="009867CB"/>
    <w:rsid w:val="00987CA3"/>
    <w:rsid w:val="00990FDC"/>
    <w:rsid w:val="00991582"/>
    <w:rsid w:val="009917DE"/>
    <w:rsid w:val="00991ACE"/>
    <w:rsid w:val="00992BDE"/>
    <w:rsid w:val="00993D5B"/>
    <w:rsid w:val="0099421D"/>
    <w:rsid w:val="00995CC4"/>
    <w:rsid w:val="00996D74"/>
    <w:rsid w:val="009A005E"/>
    <w:rsid w:val="009A00A9"/>
    <w:rsid w:val="009A05D3"/>
    <w:rsid w:val="009A09A9"/>
    <w:rsid w:val="009A0B55"/>
    <w:rsid w:val="009A0F9C"/>
    <w:rsid w:val="009A13C8"/>
    <w:rsid w:val="009A184C"/>
    <w:rsid w:val="009A1F5F"/>
    <w:rsid w:val="009A3B7E"/>
    <w:rsid w:val="009A3EC9"/>
    <w:rsid w:val="009A4682"/>
    <w:rsid w:val="009A6DD8"/>
    <w:rsid w:val="009B0771"/>
    <w:rsid w:val="009B1C81"/>
    <w:rsid w:val="009B2FB2"/>
    <w:rsid w:val="009B4590"/>
    <w:rsid w:val="009B5B34"/>
    <w:rsid w:val="009B62CC"/>
    <w:rsid w:val="009B73E1"/>
    <w:rsid w:val="009C0005"/>
    <w:rsid w:val="009C0316"/>
    <w:rsid w:val="009C07BD"/>
    <w:rsid w:val="009C16A7"/>
    <w:rsid w:val="009C194B"/>
    <w:rsid w:val="009C1A81"/>
    <w:rsid w:val="009C2489"/>
    <w:rsid w:val="009C2DD5"/>
    <w:rsid w:val="009C3752"/>
    <w:rsid w:val="009C5055"/>
    <w:rsid w:val="009C61C1"/>
    <w:rsid w:val="009C67C1"/>
    <w:rsid w:val="009C6884"/>
    <w:rsid w:val="009C7D77"/>
    <w:rsid w:val="009D0590"/>
    <w:rsid w:val="009D0DBF"/>
    <w:rsid w:val="009D0EAE"/>
    <w:rsid w:val="009D1870"/>
    <w:rsid w:val="009D1B5D"/>
    <w:rsid w:val="009D244A"/>
    <w:rsid w:val="009D32AF"/>
    <w:rsid w:val="009D3830"/>
    <w:rsid w:val="009D3A9A"/>
    <w:rsid w:val="009D3BDF"/>
    <w:rsid w:val="009D3EBD"/>
    <w:rsid w:val="009D4FF7"/>
    <w:rsid w:val="009D5382"/>
    <w:rsid w:val="009D59F7"/>
    <w:rsid w:val="009D5AE3"/>
    <w:rsid w:val="009D5C71"/>
    <w:rsid w:val="009D5F88"/>
    <w:rsid w:val="009D6150"/>
    <w:rsid w:val="009D6516"/>
    <w:rsid w:val="009D783A"/>
    <w:rsid w:val="009E1535"/>
    <w:rsid w:val="009E23ED"/>
    <w:rsid w:val="009E415E"/>
    <w:rsid w:val="009E4C3F"/>
    <w:rsid w:val="009E51F7"/>
    <w:rsid w:val="009E5266"/>
    <w:rsid w:val="009E5C88"/>
    <w:rsid w:val="009E68CE"/>
    <w:rsid w:val="009E73E5"/>
    <w:rsid w:val="009E7B01"/>
    <w:rsid w:val="009F09CF"/>
    <w:rsid w:val="009F1425"/>
    <w:rsid w:val="009F18AC"/>
    <w:rsid w:val="009F32F4"/>
    <w:rsid w:val="009F3697"/>
    <w:rsid w:val="009F36FB"/>
    <w:rsid w:val="009F430E"/>
    <w:rsid w:val="009F43F7"/>
    <w:rsid w:val="009F4843"/>
    <w:rsid w:val="009F5C64"/>
    <w:rsid w:val="009F64F2"/>
    <w:rsid w:val="009F67FF"/>
    <w:rsid w:val="009F7A93"/>
    <w:rsid w:val="00A003CF"/>
    <w:rsid w:val="00A013A2"/>
    <w:rsid w:val="00A02F9C"/>
    <w:rsid w:val="00A03F6E"/>
    <w:rsid w:val="00A04493"/>
    <w:rsid w:val="00A044B1"/>
    <w:rsid w:val="00A046FB"/>
    <w:rsid w:val="00A04D3B"/>
    <w:rsid w:val="00A04F54"/>
    <w:rsid w:val="00A0564D"/>
    <w:rsid w:val="00A05D52"/>
    <w:rsid w:val="00A064D1"/>
    <w:rsid w:val="00A1081C"/>
    <w:rsid w:val="00A10FF7"/>
    <w:rsid w:val="00A113E7"/>
    <w:rsid w:val="00A11FDB"/>
    <w:rsid w:val="00A1278C"/>
    <w:rsid w:val="00A12D01"/>
    <w:rsid w:val="00A1362A"/>
    <w:rsid w:val="00A13B21"/>
    <w:rsid w:val="00A140E3"/>
    <w:rsid w:val="00A147D8"/>
    <w:rsid w:val="00A14BF4"/>
    <w:rsid w:val="00A154E3"/>
    <w:rsid w:val="00A15CB3"/>
    <w:rsid w:val="00A161A0"/>
    <w:rsid w:val="00A17809"/>
    <w:rsid w:val="00A203DE"/>
    <w:rsid w:val="00A204AF"/>
    <w:rsid w:val="00A21368"/>
    <w:rsid w:val="00A21447"/>
    <w:rsid w:val="00A214F7"/>
    <w:rsid w:val="00A21E64"/>
    <w:rsid w:val="00A222E5"/>
    <w:rsid w:val="00A22E2C"/>
    <w:rsid w:val="00A255AD"/>
    <w:rsid w:val="00A25FA7"/>
    <w:rsid w:val="00A263AD"/>
    <w:rsid w:val="00A2647B"/>
    <w:rsid w:val="00A27516"/>
    <w:rsid w:val="00A27624"/>
    <w:rsid w:val="00A313E1"/>
    <w:rsid w:val="00A3148A"/>
    <w:rsid w:val="00A3191B"/>
    <w:rsid w:val="00A32113"/>
    <w:rsid w:val="00A32A11"/>
    <w:rsid w:val="00A33A00"/>
    <w:rsid w:val="00A3465B"/>
    <w:rsid w:val="00A359CD"/>
    <w:rsid w:val="00A35D95"/>
    <w:rsid w:val="00A35EB4"/>
    <w:rsid w:val="00A365C7"/>
    <w:rsid w:val="00A3692F"/>
    <w:rsid w:val="00A375F0"/>
    <w:rsid w:val="00A37BDC"/>
    <w:rsid w:val="00A40CAF"/>
    <w:rsid w:val="00A40D87"/>
    <w:rsid w:val="00A411C0"/>
    <w:rsid w:val="00A411C3"/>
    <w:rsid w:val="00A41A8C"/>
    <w:rsid w:val="00A41BC6"/>
    <w:rsid w:val="00A41D93"/>
    <w:rsid w:val="00A4214C"/>
    <w:rsid w:val="00A42245"/>
    <w:rsid w:val="00A42591"/>
    <w:rsid w:val="00A42894"/>
    <w:rsid w:val="00A430CE"/>
    <w:rsid w:val="00A4583F"/>
    <w:rsid w:val="00A46158"/>
    <w:rsid w:val="00A46295"/>
    <w:rsid w:val="00A463B7"/>
    <w:rsid w:val="00A46F69"/>
    <w:rsid w:val="00A47052"/>
    <w:rsid w:val="00A475CB"/>
    <w:rsid w:val="00A4762F"/>
    <w:rsid w:val="00A50D02"/>
    <w:rsid w:val="00A51A14"/>
    <w:rsid w:val="00A51C7A"/>
    <w:rsid w:val="00A51D6A"/>
    <w:rsid w:val="00A52557"/>
    <w:rsid w:val="00A5402D"/>
    <w:rsid w:val="00A55500"/>
    <w:rsid w:val="00A55E56"/>
    <w:rsid w:val="00A56A9A"/>
    <w:rsid w:val="00A57A54"/>
    <w:rsid w:val="00A57BCD"/>
    <w:rsid w:val="00A60642"/>
    <w:rsid w:val="00A6067B"/>
    <w:rsid w:val="00A613D9"/>
    <w:rsid w:val="00A61A01"/>
    <w:rsid w:val="00A61B58"/>
    <w:rsid w:val="00A631BE"/>
    <w:rsid w:val="00A63F7B"/>
    <w:rsid w:val="00A65953"/>
    <w:rsid w:val="00A65DF4"/>
    <w:rsid w:val="00A65E6D"/>
    <w:rsid w:val="00A6633D"/>
    <w:rsid w:val="00A66694"/>
    <w:rsid w:val="00A66897"/>
    <w:rsid w:val="00A669FE"/>
    <w:rsid w:val="00A66C34"/>
    <w:rsid w:val="00A707CB"/>
    <w:rsid w:val="00A71358"/>
    <w:rsid w:val="00A7262B"/>
    <w:rsid w:val="00A730BD"/>
    <w:rsid w:val="00A7331C"/>
    <w:rsid w:val="00A735D7"/>
    <w:rsid w:val="00A7377B"/>
    <w:rsid w:val="00A73B77"/>
    <w:rsid w:val="00A73C0A"/>
    <w:rsid w:val="00A73DE0"/>
    <w:rsid w:val="00A7411B"/>
    <w:rsid w:val="00A74820"/>
    <w:rsid w:val="00A74A5D"/>
    <w:rsid w:val="00A74F21"/>
    <w:rsid w:val="00A75038"/>
    <w:rsid w:val="00A77EC3"/>
    <w:rsid w:val="00A80580"/>
    <w:rsid w:val="00A8066C"/>
    <w:rsid w:val="00A80F09"/>
    <w:rsid w:val="00A81772"/>
    <w:rsid w:val="00A81E28"/>
    <w:rsid w:val="00A81F02"/>
    <w:rsid w:val="00A82047"/>
    <w:rsid w:val="00A824ED"/>
    <w:rsid w:val="00A8303A"/>
    <w:rsid w:val="00A83575"/>
    <w:rsid w:val="00A83798"/>
    <w:rsid w:val="00A83ED4"/>
    <w:rsid w:val="00A86100"/>
    <w:rsid w:val="00A863E0"/>
    <w:rsid w:val="00A86DEC"/>
    <w:rsid w:val="00A86FCE"/>
    <w:rsid w:val="00A873D9"/>
    <w:rsid w:val="00A87866"/>
    <w:rsid w:val="00A9070A"/>
    <w:rsid w:val="00A90E45"/>
    <w:rsid w:val="00A92F67"/>
    <w:rsid w:val="00A9377A"/>
    <w:rsid w:val="00A94620"/>
    <w:rsid w:val="00A9540F"/>
    <w:rsid w:val="00A9687D"/>
    <w:rsid w:val="00A979F5"/>
    <w:rsid w:val="00A97D55"/>
    <w:rsid w:val="00AA00BE"/>
    <w:rsid w:val="00AA09BF"/>
    <w:rsid w:val="00AA11B6"/>
    <w:rsid w:val="00AA28EF"/>
    <w:rsid w:val="00AA2E22"/>
    <w:rsid w:val="00AA4651"/>
    <w:rsid w:val="00AA4B0A"/>
    <w:rsid w:val="00AA5377"/>
    <w:rsid w:val="00AA5493"/>
    <w:rsid w:val="00AA5B55"/>
    <w:rsid w:val="00AA62FE"/>
    <w:rsid w:val="00AA669B"/>
    <w:rsid w:val="00AA6895"/>
    <w:rsid w:val="00AA74A0"/>
    <w:rsid w:val="00AB022A"/>
    <w:rsid w:val="00AB05D6"/>
    <w:rsid w:val="00AB0FE5"/>
    <w:rsid w:val="00AB135B"/>
    <w:rsid w:val="00AB1A68"/>
    <w:rsid w:val="00AB2372"/>
    <w:rsid w:val="00AB3135"/>
    <w:rsid w:val="00AB3280"/>
    <w:rsid w:val="00AB43CA"/>
    <w:rsid w:val="00AB44B4"/>
    <w:rsid w:val="00AB5C05"/>
    <w:rsid w:val="00AB5DA1"/>
    <w:rsid w:val="00AB5E3C"/>
    <w:rsid w:val="00AB6A50"/>
    <w:rsid w:val="00AB6BF0"/>
    <w:rsid w:val="00AB6C5F"/>
    <w:rsid w:val="00AC0174"/>
    <w:rsid w:val="00AC026F"/>
    <w:rsid w:val="00AC02A2"/>
    <w:rsid w:val="00AC0570"/>
    <w:rsid w:val="00AC1BE4"/>
    <w:rsid w:val="00AC1D0D"/>
    <w:rsid w:val="00AC21E1"/>
    <w:rsid w:val="00AC2246"/>
    <w:rsid w:val="00AC2364"/>
    <w:rsid w:val="00AC260C"/>
    <w:rsid w:val="00AC2D4B"/>
    <w:rsid w:val="00AC2DC7"/>
    <w:rsid w:val="00AC2F7C"/>
    <w:rsid w:val="00AC37C9"/>
    <w:rsid w:val="00AC3D68"/>
    <w:rsid w:val="00AC4067"/>
    <w:rsid w:val="00AC46A1"/>
    <w:rsid w:val="00AC56A2"/>
    <w:rsid w:val="00AC6A59"/>
    <w:rsid w:val="00AC7201"/>
    <w:rsid w:val="00AC77AA"/>
    <w:rsid w:val="00AC77F9"/>
    <w:rsid w:val="00AC7999"/>
    <w:rsid w:val="00AC7C29"/>
    <w:rsid w:val="00AD1A08"/>
    <w:rsid w:val="00AD1D5D"/>
    <w:rsid w:val="00AD242D"/>
    <w:rsid w:val="00AD2B57"/>
    <w:rsid w:val="00AD35E9"/>
    <w:rsid w:val="00AD3786"/>
    <w:rsid w:val="00AD3B42"/>
    <w:rsid w:val="00AD4066"/>
    <w:rsid w:val="00AD464E"/>
    <w:rsid w:val="00AD5E02"/>
    <w:rsid w:val="00AD61FC"/>
    <w:rsid w:val="00AD7939"/>
    <w:rsid w:val="00AE079E"/>
    <w:rsid w:val="00AE0AC3"/>
    <w:rsid w:val="00AE0B25"/>
    <w:rsid w:val="00AE19CF"/>
    <w:rsid w:val="00AE2320"/>
    <w:rsid w:val="00AE3A15"/>
    <w:rsid w:val="00AE4658"/>
    <w:rsid w:val="00AE469E"/>
    <w:rsid w:val="00AE52B9"/>
    <w:rsid w:val="00AE6007"/>
    <w:rsid w:val="00AE638D"/>
    <w:rsid w:val="00AE654D"/>
    <w:rsid w:val="00AE7018"/>
    <w:rsid w:val="00AE791E"/>
    <w:rsid w:val="00AF0641"/>
    <w:rsid w:val="00AF0D73"/>
    <w:rsid w:val="00AF130C"/>
    <w:rsid w:val="00AF1916"/>
    <w:rsid w:val="00AF24E5"/>
    <w:rsid w:val="00AF3C40"/>
    <w:rsid w:val="00AF3DFC"/>
    <w:rsid w:val="00AF4F7E"/>
    <w:rsid w:val="00AF5456"/>
    <w:rsid w:val="00AF60B2"/>
    <w:rsid w:val="00AF6A30"/>
    <w:rsid w:val="00AF6E93"/>
    <w:rsid w:val="00AF7570"/>
    <w:rsid w:val="00AF7689"/>
    <w:rsid w:val="00AF7973"/>
    <w:rsid w:val="00B00019"/>
    <w:rsid w:val="00B013C4"/>
    <w:rsid w:val="00B01CE7"/>
    <w:rsid w:val="00B02262"/>
    <w:rsid w:val="00B02A6D"/>
    <w:rsid w:val="00B043C8"/>
    <w:rsid w:val="00B04938"/>
    <w:rsid w:val="00B04B07"/>
    <w:rsid w:val="00B04D4A"/>
    <w:rsid w:val="00B0676E"/>
    <w:rsid w:val="00B07E90"/>
    <w:rsid w:val="00B1151F"/>
    <w:rsid w:val="00B117EC"/>
    <w:rsid w:val="00B11FD4"/>
    <w:rsid w:val="00B12791"/>
    <w:rsid w:val="00B12E15"/>
    <w:rsid w:val="00B13393"/>
    <w:rsid w:val="00B138C2"/>
    <w:rsid w:val="00B13C42"/>
    <w:rsid w:val="00B15852"/>
    <w:rsid w:val="00B15A0A"/>
    <w:rsid w:val="00B17064"/>
    <w:rsid w:val="00B17958"/>
    <w:rsid w:val="00B2084B"/>
    <w:rsid w:val="00B20C35"/>
    <w:rsid w:val="00B210BD"/>
    <w:rsid w:val="00B2265B"/>
    <w:rsid w:val="00B23C14"/>
    <w:rsid w:val="00B26535"/>
    <w:rsid w:val="00B301EB"/>
    <w:rsid w:val="00B30818"/>
    <w:rsid w:val="00B30AC7"/>
    <w:rsid w:val="00B3151B"/>
    <w:rsid w:val="00B31CA6"/>
    <w:rsid w:val="00B3468D"/>
    <w:rsid w:val="00B35DCF"/>
    <w:rsid w:val="00B36AB7"/>
    <w:rsid w:val="00B405E5"/>
    <w:rsid w:val="00B41234"/>
    <w:rsid w:val="00B42292"/>
    <w:rsid w:val="00B43277"/>
    <w:rsid w:val="00B4332B"/>
    <w:rsid w:val="00B44D3C"/>
    <w:rsid w:val="00B4589D"/>
    <w:rsid w:val="00B46F9C"/>
    <w:rsid w:val="00B5004D"/>
    <w:rsid w:val="00B5042A"/>
    <w:rsid w:val="00B50662"/>
    <w:rsid w:val="00B5274A"/>
    <w:rsid w:val="00B52972"/>
    <w:rsid w:val="00B54383"/>
    <w:rsid w:val="00B55A50"/>
    <w:rsid w:val="00B55D1F"/>
    <w:rsid w:val="00B57551"/>
    <w:rsid w:val="00B575A6"/>
    <w:rsid w:val="00B5784C"/>
    <w:rsid w:val="00B57D55"/>
    <w:rsid w:val="00B57DC3"/>
    <w:rsid w:val="00B57F8F"/>
    <w:rsid w:val="00B6026F"/>
    <w:rsid w:val="00B61327"/>
    <w:rsid w:val="00B61852"/>
    <w:rsid w:val="00B61A8D"/>
    <w:rsid w:val="00B61EC0"/>
    <w:rsid w:val="00B625BB"/>
    <w:rsid w:val="00B62A0F"/>
    <w:rsid w:val="00B63E9E"/>
    <w:rsid w:val="00B63F1D"/>
    <w:rsid w:val="00B64561"/>
    <w:rsid w:val="00B655DC"/>
    <w:rsid w:val="00B65F89"/>
    <w:rsid w:val="00B663BD"/>
    <w:rsid w:val="00B67518"/>
    <w:rsid w:val="00B67E73"/>
    <w:rsid w:val="00B705F5"/>
    <w:rsid w:val="00B70A76"/>
    <w:rsid w:val="00B71393"/>
    <w:rsid w:val="00B716EC"/>
    <w:rsid w:val="00B71FA4"/>
    <w:rsid w:val="00B71FA5"/>
    <w:rsid w:val="00B7360C"/>
    <w:rsid w:val="00B73BB6"/>
    <w:rsid w:val="00B74626"/>
    <w:rsid w:val="00B75301"/>
    <w:rsid w:val="00B76959"/>
    <w:rsid w:val="00B76C50"/>
    <w:rsid w:val="00B7764E"/>
    <w:rsid w:val="00B77C68"/>
    <w:rsid w:val="00B814E5"/>
    <w:rsid w:val="00B826E9"/>
    <w:rsid w:val="00B826F2"/>
    <w:rsid w:val="00B83CE6"/>
    <w:rsid w:val="00B8473C"/>
    <w:rsid w:val="00B8531D"/>
    <w:rsid w:val="00B85340"/>
    <w:rsid w:val="00B855B4"/>
    <w:rsid w:val="00B858A3"/>
    <w:rsid w:val="00B85C20"/>
    <w:rsid w:val="00B865DD"/>
    <w:rsid w:val="00B87F99"/>
    <w:rsid w:val="00B9029B"/>
    <w:rsid w:val="00B90BA6"/>
    <w:rsid w:val="00B90C68"/>
    <w:rsid w:val="00B90DF5"/>
    <w:rsid w:val="00B913ED"/>
    <w:rsid w:val="00B91C00"/>
    <w:rsid w:val="00B93655"/>
    <w:rsid w:val="00B940F3"/>
    <w:rsid w:val="00B950E0"/>
    <w:rsid w:val="00B95E13"/>
    <w:rsid w:val="00B95FAA"/>
    <w:rsid w:val="00B960C0"/>
    <w:rsid w:val="00B97833"/>
    <w:rsid w:val="00BA0388"/>
    <w:rsid w:val="00BA1865"/>
    <w:rsid w:val="00BA20D7"/>
    <w:rsid w:val="00BA3A8F"/>
    <w:rsid w:val="00BA4AB6"/>
    <w:rsid w:val="00BA5089"/>
    <w:rsid w:val="00BA51D4"/>
    <w:rsid w:val="00BA545C"/>
    <w:rsid w:val="00BA5B54"/>
    <w:rsid w:val="00BA5D58"/>
    <w:rsid w:val="00BA6AF4"/>
    <w:rsid w:val="00BA6EA6"/>
    <w:rsid w:val="00BA7139"/>
    <w:rsid w:val="00BA7851"/>
    <w:rsid w:val="00BB1377"/>
    <w:rsid w:val="00BB1507"/>
    <w:rsid w:val="00BB24D3"/>
    <w:rsid w:val="00BB32C3"/>
    <w:rsid w:val="00BB32FC"/>
    <w:rsid w:val="00BB3963"/>
    <w:rsid w:val="00BB466A"/>
    <w:rsid w:val="00BB50F6"/>
    <w:rsid w:val="00BB5420"/>
    <w:rsid w:val="00BB5538"/>
    <w:rsid w:val="00BB5BD2"/>
    <w:rsid w:val="00BB5CD4"/>
    <w:rsid w:val="00BB5F82"/>
    <w:rsid w:val="00BB69FB"/>
    <w:rsid w:val="00BB7AEB"/>
    <w:rsid w:val="00BC1753"/>
    <w:rsid w:val="00BC1B22"/>
    <w:rsid w:val="00BC31C5"/>
    <w:rsid w:val="00BC3817"/>
    <w:rsid w:val="00BC4039"/>
    <w:rsid w:val="00BC529B"/>
    <w:rsid w:val="00BC53F0"/>
    <w:rsid w:val="00BC6D41"/>
    <w:rsid w:val="00BC73FF"/>
    <w:rsid w:val="00BD13D1"/>
    <w:rsid w:val="00BD1B21"/>
    <w:rsid w:val="00BD1DC2"/>
    <w:rsid w:val="00BD20BA"/>
    <w:rsid w:val="00BD3455"/>
    <w:rsid w:val="00BD46B4"/>
    <w:rsid w:val="00BD5890"/>
    <w:rsid w:val="00BD5D9B"/>
    <w:rsid w:val="00BD7CB3"/>
    <w:rsid w:val="00BE09B2"/>
    <w:rsid w:val="00BE0A6A"/>
    <w:rsid w:val="00BE2EE9"/>
    <w:rsid w:val="00BE3103"/>
    <w:rsid w:val="00BE382A"/>
    <w:rsid w:val="00BE3896"/>
    <w:rsid w:val="00BE3ABF"/>
    <w:rsid w:val="00BE5001"/>
    <w:rsid w:val="00BE5117"/>
    <w:rsid w:val="00BE53D4"/>
    <w:rsid w:val="00BE5BB9"/>
    <w:rsid w:val="00BE6DE1"/>
    <w:rsid w:val="00BF09DC"/>
    <w:rsid w:val="00BF0E74"/>
    <w:rsid w:val="00BF0EDA"/>
    <w:rsid w:val="00BF10AA"/>
    <w:rsid w:val="00BF140B"/>
    <w:rsid w:val="00BF165A"/>
    <w:rsid w:val="00BF1A96"/>
    <w:rsid w:val="00BF2133"/>
    <w:rsid w:val="00BF258C"/>
    <w:rsid w:val="00BF289D"/>
    <w:rsid w:val="00BF2EA4"/>
    <w:rsid w:val="00BF329C"/>
    <w:rsid w:val="00BF387C"/>
    <w:rsid w:val="00BF4767"/>
    <w:rsid w:val="00BF479F"/>
    <w:rsid w:val="00BF5115"/>
    <w:rsid w:val="00BF5133"/>
    <w:rsid w:val="00BF5452"/>
    <w:rsid w:val="00BF54AC"/>
    <w:rsid w:val="00BF5544"/>
    <w:rsid w:val="00BF58A0"/>
    <w:rsid w:val="00BF5934"/>
    <w:rsid w:val="00BF626F"/>
    <w:rsid w:val="00BF67A0"/>
    <w:rsid w:val="00BF6F5B"/>
    <w:rsid w:val="00BF7890"/>
    <w:rsid w:val="00BF7FD7"/>
    <w:rsid w:val="00C00CE3"/>
    <w:rsid w:val="00C017D5"/>
    <w:rsid w:val="00C01B5D"/>
    <w:rsid w:val="00C028BB"/>
    <w:rsid w:val="00C03239"/>
    <w:rsid w:val="00C03382"/>
    <w:rsid w:val="00C035BD"/>
    <w:rsid w:val="00C04A75"/>
    <w:rsid w:val="00C04E48"/>
    <w:rsid w:val="00C06322"/>
    <w:rsid w:val="00C066F7"/>
    <w:rsid w:val="00C06CD7"/>
    <w:rsid w:val="00C07294"/>
    <w:rsid w:val="00C07BCA"/>
    <w:rsid w:val="00C07EC9"/>
    <w:rsid w:val="00C10EF7"/>
    <w:rsid w:val="00C112F6"/>
    <w:rsid w:val="00C11B37"/>
    <w:rsid w:val="00C12D12"/>
    <w:rsid w:val="00C12FB2"/>
    <w:rsid w:val="00C14595"/>
    <w:rsid w:val="00C1494E"/>
    <w:rsid w:val="00C16AE9"/>
    <w:rsid w:val="00C176AE"/>
    <w:rsid w:val="00C17B43"/>
    <w:rsid w:val="00C17C42"/>
    <w:rsid w:val="00C21A51"/>
    <w:rsid w:val="00C220C5"/>
    <w:rsid w:val="00C22721"/>
    <w:rsid w:val="00C24A54"/>
    <w:rsid w:val="00C24AA0"/>
    <w:rsid w:val="00C25775"/>
    <w:rsid w:val="00C25834"/>
    <w:rsid w:val="00C25F42"/>
    <w:rsid w:val="00C26604"/>
    <w:rsid w:val="00C26E6A"/>
    <w:rsid w:val="00C26EAA"/>
    <w:rsid w:val="00C27259"/>
    <w:rsid w:val="00C27B21"/>
    <w:rsid w:val="00C27D2E"/>
    <w:rsid w:val="00C30201"/>
    <w:rsid w:val="00C30246"/>
    <w:rsid w:val="00C30280"/>
    <w:rsid w:val="00C316C7"/>
    <w:rsid w:val="00C31892"/>
    <w:rsid w:val="00C32694"/>
    <w:rsid w:val="00C32F8B"/>
    <w:rsid w:val="00C33119"/>
    <w:rsid w:val="00C33266"/>
    <w:rsid w:val="00C3380B"/>
    <w:rsid w:val="00C34571"/>
    <w:rsid w:val="00C348AD"/>
    <w:rsid w:val="00C34B65"/>
    <w:rsid w:val="00C350CA"/>
    <w:rsid w:val="00C3671E"/>
    <w:rsid w:val="00C36A8C"/>
    <w:rsid w:val="00C411A2"/>
    <w:rsid w:val="00C4143B"/>
    <w:rsid w:val="00C41855"/>
    <w:rsid w:val="00C42060"/>
    <w:rsid w:val="00C42D1F"/>
    <w:rsid w:val="00C43273"/>
    <w:rsid w:val="00C45326"/>
    <w:rsid w:val="00C46952"/>
    <w:rsid w:val="00C46B6A"/>
    <w:rsid w:val="00C505B5"/>
    <w:rsid w:val="00C50D28"/>
    <w:rsid w:val="00C51144"/>
    <w:rsid w:val="00C52304"/>
    <w:rsid w:val="00C52924"/>
    <w:rsid w:val="00C52AFD"/>
    <w:rsid w:val="00C53870"/>
    <w:rsid w:val="00C53E9A"/>
    <w:rsid w:val="00C553F8"/>
    <w:rsid w:val="00C554F9"/>
    <w:rsid w:val="00C559B5"/>
    <w:rsid w:val="00C5649B"/>
    <w:rsid w:val="00C5658A"/>
    <w:rsid w:val="00C565CD"/>
    <w:rsid w:val="00C56C40"/>
    <w:rsid w:val="00C56C4F"/>
    <w:rsid w:val="00C56C52"/>
    <w:rsid w:val="00C574AD"/>
    <w:rsid w:val="00C57572"/>
    <w:rsid w:val="00C578D2"/>
    <w:rsid w:val="00C607F3"/>
    <w:rsid w:val="00C608C5"/>
    <w:rsid w:val="00C60CC3"/>
    <w:rsid w:val="00C60DD6"/>
    <w:rsid w:val="00C612AC"/>
    <w:rsid w:val="00C61F61"/>
    <w:rsid w:val="00C626EC"/>
    <w:rsid w:val="00C6290C"/>
    <w:rsid w:val="00C62B02"/>
    <w:rsid w:val="00C63076"/>
    <w:rsid w:val="00C63AF6"/>
    <w:rsid w:val="00C63EC4"/>
    <w:rsid w:val="00C6413D"/>
    <w:rsid w:val="00C64887"/>
    <w:rsid w:val="00C64BE3"/>
    <w:rsid w:val="00C658DD"/>
    <w:rsid w:val="00C6625E"/>
    <w:rsid w:val="00C66390"/>
    <w:rsid w:val="00C671B0"/>
    <w:rsid w:val="00C703D8"/>
    <w:rsid w:val="00C709B6"/>
    <w:rsid w:val="00C72B42"/>
    <w:rsid w:val="00C73773"/>
    <w:rsid w:val="00C73CA8"/>
    <w:rsid w:val="00C7406E"/>
    <w:rsid w:val="00C7414A"/>
    <w:rsid w:val="00C74615"/>
    <w:rsid w:val="00C74A0E"/>
    <w:rsid w:val="00C74A38"/>
    <w:rsid w:val="00C76128"/>
    <w:rsid w:val="00C76478"/>
    <w:rsid w:val="00C766C4"/>
    <w:rsid w:val="00C76909"/>
    <w:rsid w:val="00C76F6B"/>
    <w:rsid w:val="00C8047D"/>
    <w:rsid w:val="00C804E8"/>
    <w:rsid w:val="00C82B6C"/>
    <w:rsid w:val="00C82BD2"/>
    <w:rsid w:val="00C8404F"/>
    <w:rsid w:val="00C8410E"/>
    <w:rsid w:val="00C84366"/>
    <w:rsid w:val="00C849AD"/>
    <w:rsid w:val="00C851B6"/>
    <w:rsid w:val="00C852D9"/>
    <w:rsid w:val="00C8552F"/>
    <w:rsid w:val="00C85ADD"/>
    <w:rsid w:val="00C85DD3"/>
    <w:rsid w:val="00C875F8"/>
    <w:rsid w:val="00C87C8A"/>
    <w:rsid w:val="00C87F2B"/>
    <w:rsid w:val="00C911B6"/>
    <w:rsid w:val="00C9171A"/>
    <w:rsid w:val="00C918C6"/>
    <w:rsid w:val="00C91B56"/>
    <w:rsid w:val="00C928D6"/>
    <w:rsid w:val="00C943DD"/>
    <w:rsid w:val="00C94810"/>
    <w:rsid w:val="00C94957"/>
    <w:rsid w:val="00C96D0C"/>
    <w:rsid w:val="00C975A1"/>
    <w:rsid w:val="00C97919"/>
    <w:rsid w:val="00C9799E"/>
    <w:rsid w:val="00C97B96"/>
    <w:rsid w:val="00CA0188"/>
    <w:rsid w:val="00CA0CEC"/>
    <w:rsid w:val="00CA1453"/>
    <w:rsid w:val="00CA17AA"/>
    <w:rsid w:val="00CA27B6"/>
    <w:rsid w:val="00CA2AD3"/>
    <w:rsid w:val="00CA46B3"/>
    <w:rsid w:val="00CA5A92"/>
    <w:rsid w:val="00CA6265"/>
    <w:rsid w:val="00CA653F"/>
    <w:rsid w:val="00CB08E5"/>
    <w:rsid w:val="00CB1977"/>
    <w:rsid w:val="00CB1C2A"/>
    <w:rsid w:val="00CB21EC"/>
    <w:rsid w:val="00CB268D"/>
    <w:rsid w:val="00CB286C"/>
    <w:rsid w:val="00CB2D78"/>
    <w:rsid w:val="00CB3666"/>
    <w:rsid w:val="00CB3ADE"/>
    <w:rsid w:val="00CB3DE2"/>
    <w:rsid w:val="00CB3E9D"/>
    <w:rsid w:val="00CB4CE4"/>
    <w:rsid w:val="00CB50F7"/>
    <w:rsid w:val="00CB56DE"/>
    <w:rsid w:val="00CB5A69"/>
    <w:rsid w:val="00CB5EE0"/>
    <w:rsid w:val="00CB72D6"/>
    <w:rsid w:val="00CC054C"/>
    <w:rsid w:val="00CC0D3A"/>
    <w:rsid w:val="00CC1994"/>
    <w:rsid w:val="00CC19D4"/>
    <w:rsid w:val="00CC1BAD"/>
    <w:rsid w:val="00CC2387"/>
    <w:rsid w:val="00CC2F50"/>
    <w:rsid w:val="00CC4911"/>
    <w:rsid w:val="00CC4A8E"/>
    <w:rsid w:val="00CC4C2B"/>
    <w:rsid w:val="00CC5459"/>
    <w:rsid w:val="00CC54F7"/>
    <w:rsid w:val="00CC5BCE"/>
    <w:rsid w:val="00CC6150"/>
    <w:rsid w:val="00CC650A"/>
    <w:rsid w:val="00CC687D"/>
    <w:rsid w:val="00CC6A12"/>
    <w:rsid w:val="00CC713C"/>
    <w:rsid w:val="00CD02EF"/>
    <w:rsid w:val="00CD03B8"/>
    <w:rsid w:val="00CD15F5"/>
    <w:rsid w:val="00CD2498"/>
    <w:rsid w:val="00CD36FD"/>
    <w:rsid w:val="00CD3810"/>
    <w:rsid w:val="00CD46CA"/>
    <w:rsid w:val="00CD7BBE"/>
    <w:rsid w:val="00CE003B"/>
    <w:rsid w:val="00CE1153"/>
    <w:rsid w:val="00CE28BB"/>
    <w:rsid w:val="00CE57DF"/>
    <w:rsid w:val="00CE61A6"/>
    <w:rsid w:val="00CE6485"/>
    <w:rsid w:val="00CE6C68"/>
    <w:rsid w:val="00CE710A"/>
    <w:rsid w:val="00CE77D0"/>
    <w:rsid w:val="00CE7B22"/>
    <w:rsid w:val="00CF001D"/>
    <w:rsid w:val="00CF14C9"/>
    <w:rsid w:val="00CF1651"/>
    <w:rsid w:val="00CF1A44"/>
    <w:rsid w:val="00CF1F11"/>
    <w:rsid w:val="00CF2892"/>
    <w:rsid w:val="00CF3259"/>
    <w:rsid w:val="00CF4B1C"/>
    <w:rsid w:val="00CF55BC"/>
    <w:rsid w:val="00CF5811"/>
    <w:rsid w:val="00CF6B41"/>
    <w:rsid w:val="00CF6BF8"/>
    <w:rsid w:val="00D028B9"/>
    <w:rsid w:val="00D02B1B"/>
    <w:rsid w:val="00D03522"/>
    <w:rsid w:val="00D036BF"/>
    <w:rsid w:val="00D03BE2"/>
    <w:rsid w:val="00D03F0F"/>
    <w:rsid w:val="00D04952"/>
    <w:rsid w:val="00D04E66"/>
    <w:rsid w:val="00D04FC1"/>
    <w:rsid w:val="00D05081"/>
    <w:rsid w:val="00D05783"/>
    <w:rsid w:val="00D065A2"/>
    <w:rsid w:val="00D06EE6"/>
    <w:rsid w:val="00D1062D"/>
    <w:rsid w:val="00D11CCD"/>
    <w:rsid w:val="00D12FEB"/>
    <w:rsid w:val="00D159C4"/>
    <w:rsid w:val="00D16834"/>
    <w:rsid w:val="00D16982"/>
    <w:rsid w:val="00D16C52"/>
    <w:rsid w:val="00D16EA5"/>
    <w:rsid w:val="00D17ACA"/>
    <w:rsid w:val="00D20192"/>
    <w:rsid w:val="00D20B20"/>
    <w:rsid w:val="00D21E37"/>
    <w:rsid w:val="00D21EC8"/>
    <w:rsid w:val="00D22028"/>
    <w:rsid w:val="00D22405"/>
    <w:rsid w:val="00D22BA6"/>
    <w:rsid w:val="00D22D0C"/>
    <w:rsid w:val="00D23528"/>
    <w:rsid w:val="00D23A32"/>
    <w:rsid w:val="00D23EBA"/>
    <w:rsid w:val="00D23F51"/>
    <w:rsid w:val="00D24C2A"/>
    <w:rsid w:val="00D255D9"/>
    <w:rsid w:val="00D2570A"/>
    <w:rsid w:val="00D26097"/>
    <w:rsid w:val="00D2615E"/>
    <w:rsid w:val="00D270F5"/>
    <w:rsid w:val="00D27C90"/>
    <w:rsid w:val="00D3022F"/>
    <w:rsid w:val="00D30CCE"/>
    <w:rsid w:val="00D310DE"/>
    <w:rsid w:val="00D321DC"/>
    <w:rsid w:val="00D323E9"/>
    <w:rsid w:val="00D332D8"/>
    <w:rsid w:val="00D3373B"/>
    <w:rsid w:val="00D3573C"/>
    <w:rsid w:val="00D3640A"/>
    <w:rsid w:val="00D36495"/>
    <w:rsid w:val="00D36D71"/>
    <w:rsid w:val="00D37C6F"/>
    <w:rsid w:val="00D37D8B"/>
    <w:rsid w:val="00D416FE"/>
    <w:rsid w:val="00D432E5"/>
    <w:rsid w:val="00D43A2C"/>
    <w:rsid w:val="00D43B51"/>
    <w:rsid w:val="00D448F0"/>
    <w:rsid w:val="00D44FF3"/>
    <w:rsid w:val="00D4598F"/>
    <w:rsid w:val="00D45AFE"/>
    <w:rsid w:val="00D4612F"/>
    <w:rsid w:val="00D4638F"/>
    <w:rsid w:val="00D46AA6"/>
    <w:rsid w:val="00D47190"/>
    <w:rsid w:val="00D472C9"/>
    <w:rsid w:val="00D47F0C"/>
    <w:rsid w:val="00D507B3"/>
    <w:rsid w:val="00D50957"/>
    <w:rsid w:val="00D52086"/>
    <w:rsid w:val="00D5233D"/>
    <w:rsid w:val="00D53EC4"/>
    <w:rsid w:val="00D54E99"/>
    <w:rsid w:val="00D552D7"/>
    <w:rsid w:val="00D5630B"/>
    <w:rsid w:val="00D56543"/>
    <w:rsid w:val="00D56928"/>
    <w:rsid w:val="00D56961"/>
    <w:rsid w:val="00D56F99"/>
    <w:rsid w:val="00D57261"/>
    <w:rsid w:val="00D6003C"/>
    <w:rsid w:val="00D605D3"/>
    <w:rsid w:val="00D60D51"/>
    <w:rsid w:val="00D61EDA"/>
    <w:rsid w:val="00D637B9"/>
    <w:rsid w:val="00D63938"/>
    <w:rsid w:val="00D65399"/>
    <w:rsid w:val="00D70D11"/>
    <w:rsid w:val="00D72D81"/>
    <w:rsid w:val="00D730B1"/>
    <w:rsid w:val="00D7352A"/>
    <w:rsid w:val="00D7431E"/>
    <w:rsid w:val="00D74A28"/>
    <w:rsid w:val="00D74F78"/>
    <w:rsid w:val="00D74FA6"/>
    <w:rsid w:val="00D7671A"/>
    <w:rsid w:val="00D76E56"/>
    <w:rsid w:val="00D828A9"/>
    <w:rsid w:val="00D82EAB"/>
    <w:rsid w:val="00D82F85"/>
    <w:rsid w:val="00D83D63"/>
    <w:rsid w:val="00D83F4A"/>
    <w:rsid w:val="00D85455"/>
    <w:rsid w:val="00D8639F"/>
    <w:rsid w:val="00D86627"/>
    <w:rsid w:val="00D871C1"/>
    <w:rsid w:val="00D87A42"/>
    <w:rsid w:val="00D87AB1"/>
    <w:rsid w:val="00D90872"/>
    <w:rsid w:val="00D91949"/>
    <w:rsid w:val="00D91AF3"/>
    <w:rsid w:val="00D9465C"/>
    <w:rsid w:val="00D950FA"/>
    <w:rsid w:val="00D95C10"/>
    <w:rsid w:val="00D97264"/>
    <w:rsid w:val="00D97485"/>
    <w:rsid w:val="00D97D67"/>
    <w:rsid w:val="00DA107C"/>
    <w:rsid w:val="00DA20CB"/>
    <w:rsid w:val="00DA2711"/>
    <w:rsid w:val="00DA2AC2"/>
    <w:rsid w:val="00DA2F62"/>
    <w:rsid w:val="00DA390B"/>
    <w:rsid w:val="00DA46A3"/>
    <w:rsid w:val="00DA4C17"/>
    <w:rsid w:val="00DA591F"/>
    <w:rsid w:val="00DA5B45"/>
    <w:rsid w:val="00DA5CA0"/>
    <w:rsid w:val="00DA6327"/>
    <w:rsid w:val="00DA6D43"/>
    <w:rsid w:val="00DA77CA"/>
    <w:rsid w:val="00DB1054"/>
    <w:rsid w:val="00DB297D"/>
    <w:rsid w:val="00DB2C55"/>
    <w:rsid w:val="00DB3143"/>
    <w:rsid w:val="00DB4544"/>
    <w:rsid w:val="00DB47A5"/>
    <w:rsid w:val="00DB4928"/>
    <w:rsid w:val="00DB4954"/>
    <w:rsid w:val="00DB5F40"/>
    <w:rsid w:val="00DB6910"/>
    <w:rsid w:val="00DB7136"/>
    <w:rsid w:val="00DB74B6"/>
    <w:rsid w:val="00DB7F98"/>
    <w:rsid w:val="00DC0611"/>
    <w:rsid w:val="00DC2F87"/>
    <w:rsid w:val="00DC31E5"/>
    <w:rsid w:val="00DC447E"/>
    <w:rsid w:val="00DC45AA"/>
    <w:rsid w:val="00DC478F"/>
    <w:rsid w:val="00DC5CA7"/>
    <w:rsid w:val="00DC5D25"/>
    <w:rsid w:val="00DC75D5"/>
    <w:rsid w:val="00DD1384"/>
    <w:rsid w:val="00DD1AC5"/>
    <w:rsid w:val="00DD1CB1"/>
    <w:rsid w:val="00DD24E1"/>
    <w:rsid w:val="00DD2597"/>
    <w:rsid w:val="00DD25D0"/>
    <w:rsid w:val="00DD441D"/>
    <w:rsid w:val="00DD464C"/>
    <w:rsid w:val="00DD5EF2"/>
    <w:rsid w:val="00DD753F"/>
    <w:rsid w:val="00DE045B"/>
    <w:rsid w:val="00DE0828"/>
    <w:rsid w:val="00DE0D51"/>
    <w:rsid w:val="00DE1D23"/>
    <w:rsid w:val="00DE29D9"/>
    <w:rsid w:val="00DE2AEC"/>
    <w:rsid w:val="00DE2F32"/>
    <w:rsid w:val="00DE337C"/>
    <w:rsid w:val="00DE4368"/>
    <w:rsid w:val="00DE4E79"/>
    <w:rsid w:val="00DE5AC6"/>
    <w:rsid w:val="00DF1346"/>
    <w:rsid w:val="00DF1F0C"/>
    <w:rsid w:val="00DF1F47"/>
    <w:rsid w:val="00DF2B47"/>
    <w:rsid w:val="00DF2DFD"/>
    <w:rsid w:val="00DF2FAD"/>
    <w:rsid w:val="00DF34C2"/>
    <w:rsid w:val="00DF4888"/>
    <w:rsid w:val="00DF4C44"/>
    <w:rsid w:val="00DF4E8B"/>
    <w:rsid w:val="00DF5548"/>
    <w:rsid w:val="00DF5A72"/>
    <w:rsid w:val="00DF669D"/>
    <w:rsid w:val="00DF7771"/>
    <w:rsid w:val="00DF797A"/>
    <w:rsid w:val="00E0011D"/>
    <w:rsid w:val="00E0104F"/>
    <w:rsid w:val="00E01E20"/>
    <w:rsid w:val="00E0241A"/>
    <w:rsid w:val="00E027E9"/>
    <w:rsid w:val="00E03158"/>
    <w:rsid w:val="00E034C3"/>
    <w:rsid w:val="00E03D54"/>
    <w:rsid w:val="00E04056"/>
    <w:rsid w:val="00E0449C"/>
    <w:rsid w:val="00E061F6"/>
    <w:rsid w:val="00E06460"/>
    <w:rsid w:val="00E06816"/>
    <w:rsid w:val="00E07157"/>
    <w:rsid w:val="00E0795E"/>
    <w:rsid w:val="00E11213"/>
    <w:rsid w:val="00E12269"/>
    <w:rsid w:val="00E13F6F"/>
    <w:rsid w:val="00E14753"/>
    <w:rsid w:val="00E1520A"/>
    <w:rsid w:val="00E1535C"/>
    <w:rsid w:val="00E15690"/>
    <w:rsid w:val="00E1599B"/>
    <w:rsid w:val="00E16526"/>
    <w:rsid w:val="00E166B8"/>
    <w:rsid w:val="00E16C10"/>
    <w:rsid w:val="00E16DDD"/>
    <w:rsid w:val="00E1730C"/>
    <w:rsid w:val="00E178FF"/>
    <w:rsid w:val="00E17E9C"/>
    <w:rsid w:val="00E20657"/>
    <w:rsid w:val="00E2273F"/>
    <w:rsid w:val="00E23983"/>
    <w:rsid w:val="00E26C79"/>
    <w:rsid w:val="00E27093"/>
    <w:rsid w:val="00E30312"/>
    <w:rsid w:val="00E322BE"/>
    <w:rsid w:val="00E332F9"/>
    <w:rsid w:val="00E335BA"/>
    <w:rsid w:val="00E34975"/>
    <w:rsid w:val="00E35C6E"/>
    <w:rsid w:val="00E35E7D"/>
    <w:rsid w:val="00E36105"/>
    <w:rsid w:val="00E3676B"/>
    <w:rsid w:val="00E367B1"/>
    <w:rsid w:val="00E36C8C"/>
    <w:rsid w:val="00E3769D"/>
    <w:rsid w:val="00E37BD9"/>
    <w:rsid w:val="00E417AF"/>
    <w:rsid w:val="00E41AA4"/>
    <w:rsid w:val="00E422F9"/>
    <w:rsid w:val="00E43258"/>
    <w:rsid w:val="00E43E24"/>
    <w:rsid w:val="00E5092A"/>
    <w:rsid w:val="00E50B38"/>
    <w:rsid w:val="00E51BDE"/>
    <w:rsid w:val="00E523E4"/>
    <w:rsid w:val="00E52D7B"/>
    <w:rsid w:val="00E531C2"/>
    <w:rsid w:val="00E53639"/>
    <w:rsid w:val="00E5534D"/>
    <w:rsid w:val="00E56535"/>
    <w:rsid w:val="00E569EB"/>
    <w:rsid w:val="00E57BE7"/>
    <w:rsid w:val="00E60EDE"/>
    <w:rsid w:val="00E61E08"/>
    <w:rsid w:val="00E61FA9"/>
    <w:rsid w:val="00E6221B"/>
    <w:rsid w:val="00E63A0F"/>
    <w:rsid w:val="00E63C72"/>
    <w:rsid w:val="00E649FD"/>
    <w:rsid w:val="00E65161"/>
    <w:rsid w:val="00E6596E"/>
    <w:rsid w:val="00E65AF2"/>
    <w:rsid w:val="00E6666B"/>
    <w:rsid w:val="00E704CC"/>
    <w:rsid w:val="00E70696"/>
    <w:rsid w:val="00E71A3C"/>
    <w:rsid w:val="00E71CA5"/>
    <w:rsid w:val="00E71F21"/>
    <w:rsid w:val="00E72F0E"/>
    <w:rsid w:val="00E73490"/>
    <w:rsid w:val="00E74E00"/>
    <w:rsid w:val="00E74F73"/>
    <w:rsid w:val="00E75997"/>
    <w:rsid w:val="00E75DA7"/>
    <w:rsid w:val="00E76C8D"/>
    <w:rsid w:val="00E76DDD"/>
    <w:rsid w:val="00E76E37"/>
    <w:rsid w:val="00E77B5C"/>
    <w:rsid w:val="00E806FF"/>
    <w:rsid w:val="00E82876"/>
    <w:rsid w:val="00E848A3"/>
    <w:rsid w:val="00E84B4E"/>
    <w:rsid w:val="00E84D2C"/>
    <w:rsid w:val="00E85564"/>
    <w:rsid w:val="00E8670A"/>
    <w:rsid w:val="00E868E1"/>
    <w:rsid w:val="00E87121"/>
    <w:rsid w:val="00E872CA"/>
    <w:rsid w:val="00E87B22"/>
    <w:rsid w:val="00E87FBF"/>
    <w:rsid w:val="00E91497"/>
    <w:rsid w:val="00E91F0C"/>
    <w:rsid w:val="00E92154"/>
    <w:rsid w:val="00E929AA"/>
    <w:rsid w:val="00E929CD"/>
    <w:rsid w:val="00E936A7"/>
    <w:rsid w:val="00E93762"/>
    <w:rsid w:val="00E9398F"/>
    <w:rsid w:val="00E939DE"/>
    <w:rsid w:val="00E944E2"/>
    <w:rsid w:val="00E95062"/>
    <w:rsid w:val="00E97045"/>
    <w:rsid w:val="00E97C92"/>
    <w:rsid w:val="00EA09CD"/>
    <w:rsid w:val="00EA09F6"/>
    <w:rsid w:val="00EA0A52"/>
    <w:rsid w:val="00EA0EF6"/>
    <w:rsid w:val="00EA11AE"/>
    <w:rsid w:val="00EA12FA"/>
    <w:rsid w:val="00EA1DAB"/>
    <w:rsid w:val="00EA1DDA"/>
    <w:rsid w:val="00EA20C2"/>
    <w:rsid w:val="00EA275C"/>
    <w:rsid w:val="00EA276B"/>
    <w:rsid w:val="00EA3870"/>
    <w:rsid w:val="00EA3B92"/>
    <w:rsid w:val="00EA3C34"/>
    <w:rsid w:val="00EA5D5B"/>
    <w:rsid w:val="00EA5E20"/>
    <w:rsid w:val="00EA688C"/>
    <w:rsid w:val="00EA7FB8"/>
    <w:rsid w:val="00EB09F7"/>
    <w:rsid w:val="00EB291F"/>
    <w:rsid w:val="00EB2D82"/>
    <w:rsid w:val="00EB34E8"/>
    <w:rsid w:val="00EB3AC4"/>
    <w:rsid w:val="00EB4432"/>
    <w:rsid w:val="00EB5253"/>
    <w:rsid w:val="00EB615F"/>
    <w:rsid w:val="00EB623B"/>
    <w:rsid w:val="00EB7BBF"/>
    <w:rsid w:val="00EB7EF3"/>
    <w:rsid w:val="00EC06D8"/>
    <w:rsid w:val="00EC2780"/>
    <w:rsid w:val="00EC2B83"/>
    <w:rsid w:val="00EC320A"/>
    <w:rsid w:val="00EC35E7"/>
    <w:rsid w:val="00EC36C5"/>
    <w:rsid w:val="00EC37AA"/>
    <w:rsid w:val="00EC42DC"/>
    <w:rsid w:val="00EC4DC6"/>
    <w:rsid w:val="00EC5360"/>
    <w:rsid w:val="00EC62A8"/>
    <w:rsid w:val="00EC6897"/>
    <w:rsid w:val="00EC7E45"/>
    <w:rsid w:val="00ED0648"/>
    <w:rsid w:val="00ED08CE"/>
    <w:rsid w:val="00ED1629"/>
    <w:rsid w:val="00ED2859"/>
    <w:rsid w:val="00ED387E"/>
    <w:rsid w:val="00ED389B"/>
    <w:rsid w:val="00ED3EEC"/>
    <w:rsid w:val="00ED488C"/>
    <w:rsid w:val="00ED4A99"/>
    <w:rsid w:val="00ED6C11"/>
    <w:rsid w:val="00ED6C28"/>
    <w:rsid w:val="00ED72F1"/>
    <w:rsid w:val="00EE1AD1"/>
    <w:rsid w:val="00EE2BC9"/>
    <w:rsid w:val="00EE2F3E"/>
    <w:rsid w:val="00EE318D"/>
    <w:rsid w:val="00EE31F3"/>
    <w:rsid w:val="00EE37E6"/>
    <w:rsid w:val="00EE3C53"/>
    <w:rsid w:val="00EE3D03"/>
    <w:rsid w:val="00EE4004"/>
    <w:rsid w:val="00EE429D"/>
    <w:rsid w:val="00EE55CC"/>
    <w:rsid w:val="00EE6250"/>
    <w:rsid w:val="00EE7113"/>
    <w:rsid w:val="00EE76AF"/>
    <w:rsid w:val="00EE7758"/>
    <w:rsid w:val="00EF21B3"/>
    <w:rsid w:val="00EF2505"/>
    <w:rsid w:val="00EF25A3"/>
    <w:rsid w:val="00EF2A34"/>
    <w:rsid w:val="00EF4753"/>
    <w:rsid w:val="00EF5271"/>
    <w:rsid w:val="00EF5914"/>
    <w:rsid w:val="00EF6C0F"/>
    <w:rsid w:val="00EF7390"/>
    <w:rsid w:val="00EF7497"/>
    <w:rsid w:val="00EF7546"/>
    <w:rsid w:val="00F005D1"/>
    <w:rsid w:val="00F0133E"/>
    <w:rsid w:val="00F01503"/>
    <w:rsid w:val="00F01632"/>
    <w:rsid w:val="00F0314B"/>
    <w:rsid w:val="00F034C6"/>
    <w:rsid w:val="00F038A5"/>
    <w:rsid w:val="00F05699"/>
    <w:rsid w:val="00F06119"/>
    <w:rsid w:val="00F062F1"/>
    <w:rsid w:val="00F06F39"/>
    <w:rsid w:val="00F07C1B"/>
    <w:rsid w:val="00F07C53"/>
    <w:rsid w:val="00F10B3F"/>
    <w:rsid w:val="00F110E6"/>
    <w:rsid w:val="00F1161A"/>
    <w:rsid w:val="00F11B76"/>
    <w:rsid w:val="00F11C16"/>
    <w:rsid w:val="00F12AD0"/>
    <w:rsid w:val="00F12DA8"/>
    <w:rsid w:val="00F13A37"/>
    <w:rsid w:val="00F142FC"/>
    <w:rsid w:val="00F15007"/>
    <w:rsid w:val="00F16814"/>
    <w:rsid w:val="00F1733C"/>
    <w:rsid w:val="00F17393"/>
    <w:rsid w:val="00F17533"/>
    <w:rsid w:val="00F177B2"/>
    <w:rsid w:val="00F21C4A"/>
    <w:rsid w:val="00F21C79"/>
    <w:rsid w:val="00F22D91"/>
    <w:rsid w:val="00F22E95"/>
    <w:rsid w:val="00F23B13"/>
    <w:rsid w:val="00F24F60"/>
    <w:rsid w:val="00F25B77"/>
    <w:rsid w:val="00F26332"/>
    <w:rsid w:val="00F2788E"/>
    <w:rsid w:val="00F309AB"/>
    <w:rsid w:val="00F30C1D"/>
    <w:rsid w:val="00F30D42"/>
    <w:rsid w:val="00F32717"/>
    <w:rsid w:val="00F327D0"/>
    <w:rsid w:val="00F332E6"/>
    <w:rsid w:val="00F37B58"/>
    <w:rsid w:val="00F44312"/>
    <w:rsid w:val="00F44569"/>
    <w:rsid w:val="00F44ACC"/>
    <w:rsid w:val="00F4689B"/>
    <w:rsid w:val="00F46D6A"/>
    <w:rsid w:val="00F47066"/>
    <w:rsid w:val="00F470C8"/>
    <w:rsid w:val="00F47D18"/>
    <w:rsid w:val="00F507E0"/>
    <w:rsid w:val="00F50949"/>
    <w:rsid w:val="00F509D0"/>
    <w:rsid w:val="00F51AA3"/>
    <w:rsid w:val="00F51D4F"/>
    <w:rsid w:val="00F52493"/>
    <w:rsid w:val="00F52F69"/>
    <w:rsid w:val="00F53379"/>
    <w:rsid w:val="00F53FDE"/>
    <w:rsid w:val="00F540E5"/>
    <w:rsid w:val="00F5421D"/>
    <w:rsid w:val="00F55CCC"/>
    <w:rsid w:val="00F57F43"/>
    <w:rsid w:val="00F61415"/>
    <w:rsid w:val="00F6187D"/>
    <w:rsid w:val="00F61B4C"/>
    <w:rsid w:val="00F61C50"/>
    <w:rsid w:val="00F621C4"/>
    <w:rsid w:val="00F62617"/>
    <w:rsid w:val="00F62752"/>
    <w:rsid w:val="00F63CDA"/>
    <w:rsid w:val="00F643FC"/>
    <w:rsid w:val="00F647C9"/>
    <w:rsid w:val="00F6511E"/>
    <w:rsid w:val="00F651BB"/>
    <w:rsid w:val="00F65C46"/>
    <w:rsid w:val="00F66B29"/>
    <w:rsid w:val="00F676A0"/>
    <w:rsid w:val="00F70B12"/>
    <w:rsid w:val="00F714A9"/>
    <w:rsid w:val="00F71F8F"/>
    <w:rsid w:val="00F736A6"/>
    <w:rsid w:val="00F74A5B"/>
    <w:rsid w:val="00F75310"/>
    <w:rsid w:val="00F8062C"/>
    <w:rsid w:val="00F83A87"/>
    <w:rsid w:val="00F83AA6"/>
    <w:rsid w:val="00F85592"/>
    <w:rsid w:val="00F85BC7"/>
    <w:rsid w:val="00F86750"/>
    <w:rsid w:val="00F86C7C"/>
    <w:rsid w:val="00F900B5"/>
    <w:rsid w:val="00F91609"/>
    <w:rsid w:val="00F91BC1"/>
    <w:rsid w:val="00F92012"/>
    <w:rsid w:val="00F920A7"/>
    <w:rsid w:val="00F923C3"/>
    <w:rsid w:val="00F92EF7"/>
    <w:rsid w:val="00F9300D"/>
    <w:rsid w:val="00F958C7"/>
    <w:rsid w:val="00F964A9"/>
    <w:rsid w:val="00F96FF5"/>
    <w:rsid w:val="00F9713D"/>
    <w:rsid w:val="00F976B7"/>
    <w:rsid w:val="00FA0363"/>
    <w:rsid w:val="00FA1712"/>
    <w:rsid w:val="00FA272B"/>
    <w:rsid w:val="00FA2A28"/>
    <w:rsid w:val="00FA2D61"/>
    <w:rsid w:val="00FA3710"/>
    <w:rsid w:val="00FA45D6"/>
    <w:rsid w:val="00FA4AF8"/>
    <w:rsid w:val="00FA6D1D"/>
    <w:rsid w:val="00FB009E"/>
    <w:rsid w:val="00FB035A"/>
    <w:rsid w:val="00FB0AB5"/>
    <w:rsid w:val="00FB135F"/>
    <w:rsid w:val="00FB235F"/>
    <w:rsid w:val="00FB3FDE"/>
    <w:rsid w:val="00FB56BC"/>
    <w:rsid w:val="00FB60FB"/>
    <w:rsid w:val="00FB640A"/>
    <w:rsid w:val="00FB688E"/>
    <w:rsid w:val="00FC022F"/>
    <w:rsid w:val="00FC1C55"/>
    <w:rsid w:val="00FC1CCA"/>
    <w:rsid w:val="00FC32BA"/>
    <w:rsid w:val="00FC34AD"/>
    <w:rsid w:val="00FC351F"/>
    <w:rsid w:val="00FC4DCB"/>
    <w:rsid w:val="00FC55A5"/>
    <w:rsid w:val="00FC5864"/>
    <w:rsid w:val="00FC619F"/>
    <w:rsid w:val="00FC66E6"/>
    <w:rsid w:val="00FC7004"/>
    <w:rsid w:val="00FD0AAF"/>
    <w:rsid w:val="00FD1E2F"/>
    <w:rsid w:val="00FD2BE7"/>
    <w:rsid w:val="00FD2F03"/>
    <w:rsid w:val="00FD345C"/>
    <w:rsid w:val="00FD3473"/>
    <w:rsid w:val="00FD4182"/>
    <w:rsid w:val="00FD489A"/>
    <w:rsid w:val="00FD555A"/>
    <w:rsid w:val="00FD573E"/>
    <w:rsid w:val="00FD613C"/>
    <w:rsid w:val="00FD682D"/>
    <w:rsid w:val="00FD7319"/>
    <w:rsid w:val="00FD79A8"/>
    <w:rsid w:val="00FE05E8"/>
    <w:rsid w:val="00FE098C"/>
    <w:rsid w:val="00FE0C35"/>
    <w:rsid w:val="00FE138A"/>
    <w:rsid w:val="00FE1EB7"/>
    <w:rsid w:val="00FE378A"/>
    <w:rsid w:val="00FE6217"/>
    <w:rsid w:val="00FE66E3"/>
    <w:rsid w:val="00FE6B89"/>
    <w:rsid w:val="00FE746F"/>
    <w:rsid w:val="00FF0899"/>
    <w:rsid w:val="00FF1B86"/>
    <w:rsid w:val="00FF21D6"/>
    <w:rsid w:val="00FF21EA"/>
    <w:rsid w:val="00FF27ED"/>
    <w:rsid w:val="00FF2AEC"/>
    <w:rsid w:val="00FF2CFC"/>
    <w:rsid w:val="00FF30C9"/>
    <w:rsid w:val="00FF3413"/>
    <w:rsid w:val="00FF42F3"/>
    <w:rsid w:val="00FF45C1"/>
    <w:rsid w:val="00FF51FE"/>
    <w:rsid w:val="00FF5583"/>
    <w:rsid w:val="00FF595D"/>
    <w:rsid w:val="00FF5A77"/>
    <w:rsid w:val="00FF648D"/>
    <w:rsid w:val="00FF6FC2"/>
    <w:rsid w:val="00FF76E9"/>
    <w:rsid w:val="00FF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299DDF50"/>
  <w15:docId w15:val="{D077582F-BAD6-4D2D-B979-0071A936D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heme="minorBidi"/>
        <w:sz w:val="22"/>
        <w:szCs w:val="22"/>
        <w:lang w:val="en-US" w:eastAsia="en-US" w:bidi="ar-SA"/>
      </w:rPr>
    </w:rPrDefault>
    <w:pPrDefault>
      <w:pPr>
        <w:spacing w:before="60" w:after="60"/>
      </w:pPr>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locked="1" w:semiHidden="1" w:uiPriority="1" w:unhideWhenUsed="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lsdException w:name="index 1" w:locked="1" w:uiPriority="9"/>
    <w:lsdException w:name="index 2" w:locked="1" w:uiPriority="9"/>
    <w:lsdException w:name="index 3" w:locked="1" w:uiPriority="9"/>
    <w:lsdException w:name="index 4" w:locked="1" w:uiPriority="9"/>
    <w:lsdException w:name="index 5" w:locked="1" w:uiPriority="9"/>
    <w:lsdException w:name="index 6" w:locked="1" w:uiPriority="9"/>
    <w:lsdException w:name="index 7" w:locked="1" w:uiPriority="9"/>
    <w:lsdException w:name="index 8" w:locked="1" w:uiPriority="9"/>
    <w:lsdException w:name="index 9" w:locked="1" w:uiPriority="9"/>
    <w:lsdException w:name="toc 1" w:uiPriority="39" w:qFormat="1"/>
    <w:lsdException w:name="toc 2" w:semiHidden="1" w:uiPriority="39"/>
    <w:lsdException w:name="toc 3" w:semiHidden="1" w:uiPriority="39"/>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lsdException w:name="footnote text" w:semiHidden="1" w:uiPriority="4" w:unhideWhenUsed="1"/>
    <w:lsdException w:name="annotation text" w:locked="1" w:semiHidden="1" w:unhideWhenUsed="1"/>
    <w:lsdException w:name="header" w:semiHidden="1" w:uiPriority="4" w:unhideWhenUsed="1" w:qFormat="1"/>
    <w:lsdException w:name="footer" w:semiHidden="1" w:uiPriority="99" w:unhideWhenUsed="1"/>
    <w:lsdException w:name="index heading" w:locked="1" w:semiHidden="1" w:uiPriority="9"/>
    <w:lsdException w:name="caption" w:semiHidden="1" w:uiPriority="7" w:unhideWhenUsed="1" w:qFormat="1"/>
    <w:lsdException w:name="table of figures" w:locked="1" w:semiHidden="1" w:uiPriority="9"/>
    <w:lsdException w:name="envelope address" w:locked="1" w:semiHidden="1" w:uiPriority="9"/>
    <w:lsdException w:name="envelope return" w:locked="1" w:semiHidden="1" w:uiPriority="9"/>
    <w:lsdException w:name="footnote reference" w:semiHidden="1" w:uiPriority="4" w:unhideWhenUsed="1"/>
    <w:lsdException w:name="annotation reference" w:locked="1" w:semiHidden="1" w:unhideWhenUsed="1"/>
    <w:lsdException w:name="line number" w:locked="1" w:semiHidden="1" w:unhideWhenUsed="1"/>
    <w:lsdException w:name="page number" w:semiHidden="1" w:uiPriority="3" w:unhideWhenUsed="1"/>
    <w:lsdException w:name="endnote reference" w:semiHidden="1" w:uiPriority="4" w:unhideWhenUsed="1"/>
    <w:lsdException w:name="endnote text" w:uiPriority="4"/>
    <w:lsdException w:name="table of authorities" w:locked="1" w:semiHidden="1" w:uiPriority="9"/>
    <w:lsdException w:name="macro" w:locked="1" w:semiHidden="1"/>
    <w:lsdException w:name="toa heading" w:semiHidden="1" w:uiPriority="2"/>
    <w:lsdException w:name="List" w:locked="1" w:semiHidden="1" w:unhideWhenUsed="1" w:qFormat="1"/>
    <w:lsdException w:name="List Bullet" w:uiPriority="2" w:qFormat="1"/>
    <w:lsdException w:name="List Number" w:uiPriority="3" w:qFormat="1"/>
    <w:lsdException w:name="List 2" w:locked="1" w:semiHidden="1"/>
    <w:lsdException w:name="List 3" w:locked="1" w:semiHidden="1"/>
    <w:lsdException w:name="List 4" w:locked="1" w:semiHidden="1"/>
    <w:lsdException w:name="List 5" w:locked="1" w:semiHidden="1"/>
    <w:lsdException w:name="List Bullet 2" w:semiHidden="1" w:uiPriority="2" w:qFormat="1"/>
    <w:lsdException w:name="List Bullet 3" w:semiHidden="1" w:uiPriority="2" w:qFormat="1"/>
    <w:lsdException w:name="List Bullet 4" w:locked="1"/>
    <w:lsdException w:name="List Bullet 5" w:locked="1" w:semiHidden="1"/>
    <w:lsdException w:name="List Number 2" w:semiHidden="1" w:uiPriority="2" w:qFormat="1"/>
    <w:lsdException w:name="List Number 3" w:semiHidden="1" w:uiPriority="2" w:qFormat="1"/>
    <w:lsdException w:name="List Number 4" w:locked="1"/>
    <w:lsdException w:name="List Number 5" w:locked="1" w:semiHidden="1" w:unhideWhenUsed="1"/>
    <w:lsdException w:name="Title" w:locked="1" w:semiHidden="1" w:uiPriority="10"/>
    <w:lsdException w:name="Closing" w:locked="1" w:semiHidden="1"/>
    <w:lsdException w:name="Signature" w:locked="1" w:semiHidden="1"/>
    <w:lsdException w:name="Default Paragraph Font" w:semiHidden="1" w:uiPriority="1" w:unhideWhenUsed="1"/>
    <w:lsdException w:name="Body Text" w:locked="1" w:semiHidden="1"/>
    <w:lsdException w:name="Body Text Indent" w:locked="1" w:semiHidden="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lsdException w:name="Subtitle" w:semiHidden="1" w:uiPriority="5" w:qFormat="1"/>
    <w:lsdException w:name="Salutation" w:locked="1" w:semiHidden="1"/>
    <w:lsdException w:name="Date" w:locked="1" w:semiHidden="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semiHidden="1" w:uiPriority="99" w:unhideWhenUsed="1" w:qFormat="1"/>
    <w:lsdException w:name="FollowedHyperlink" w:uiPriority="4"/>
    <w:lsdException w:name="Strong" w:locked="1" w:semiHidden="1" w:uiPriority="22" w:qFormat="1"/>
    <w:lsdException w:name="Emphasis" w:qFormat="1"/>
    <w:lsdException w:name="Document Map" w:locked="1" w:semiHidden="1"/>
    <w:lsdException w:name="Plain Text" w:locked="1" w:semiHidden="1"/>
    <w:lsdException w:name="E-mail Signature" w:locked="1" w:semiHidden="1"/>
    <w:lsdException w:name="HTML Top of Form" w:semiHidden="1" w:unhideWhenUsed="1"/>
    <w:lsdException w:name="HTML Bottom of Form" w:semiHidden="1" w:unhideWhenUsed="1"/>
    <w:lsdException w:name="Normal (Web)" w:locked="1" w:semiHidden="1" w:uiPriority="99"/>
    <w:lsdException w:name="HTML Acronym" w:locked="1" w:semiHidden="1" w:uiPriority="99"/>
    <w:lsdException w:name="HTML Address" w:locked="1" w:semiHidden="1" w:uiPriority="99"/>
    <w:lsdException w:name="HTML Cite" w:locked="1" w:semiHidden="1" w:uiPriority="99"/>
    <w:lsdException w:name="HTML Code" w:locked="1" w:semiHidden="1" w:uiPriority="99"/>
    <w:lsdException w:name="HTML Definition" w:locked="1" w:semiHidden="1" w:uiPriority="99"/>
    <w:lsdException w:name="HTML Keyboard" w:locked="1" w:semiHidden="1" w:uiPriority="99"/>
    <w:lsdException w:name="HTML Preformatted" w:locked="1" w:semiHidden="1" w:uiPriority="99"/>
    <w:lsdException w:name="HTML Sample" w:locked="1" w:semiHidden="1" w:uiPriority="99"/>
    <w:lsdException w:name="HTML Typewriter" w:locked="1" w:semiHidden="1" w:uiPriority="99"/>
    <w:lsdException w:name="HTML Variable" w:locked="1" w:semiHidden="1" w:uiPriority="99"/>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locked="1"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uiPriority="34" w:qFormat="1"/>
    <w:lsdException w:name="Quote" w:uiPriority="6"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unhideWhenUsed="1" w:qFormat="1"/>
    <w:lsdException w:name="Intense Emphasis" w:locked="1" w:semiHidden="1" w:uiPriority="8"/>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6FF"/>
    <w:pPr>
      <w:spacing w:before="0" w:after="120"/>
    </w:pPr>
    <w:rPr>
      <w:rFonts w:asciiTheme="minorHAnsi" w:eastAsiaTheme="minorHAnsi" w:hAnsiTheme="minorHAnsi"/>
    </w:rPr>
  </w:style>
  <w:style w:type="paragraph" w:styleId="Heading1">
    <w:name w:val="heading 1"/>
    <w:aliases w:val="H1 Title"/>
    <w:basedOn w:val="Normal"/>
    <w:next w:val="Normal"/>
    <w:link w:val="Heading1Char"/>
    <w:uiPriority w:val="4"/>
    <w:qFormat/>
    <w:rsid w:val="00E806FF"/>
    <w:pPr>
      <w:keepNext/>
      <w:keepLines/>
      <w:spacing w:before="600" w:line="192" w:lineRule="auto"/>
      <w:outlineLvl w:val="0"/>
    </w:pPr>
    <w:rPr>
      <w:rFonts w:eastAsiaTheme="majorEastAsia" w:cstheme="majorBidi"/>
      <w:b/>
      <w:color w:val="003865" w:themeColor="text1"/>
      <w:spacing w:val="-20"/>
      <w:sz w:val="52"/>
      <w:szCs w:val="48"/>
    </w:rPr>
  </w:style>
  <w:style w:type="paragraph" w:styleId="Heading2">
    <w:name w:val="heading 2"/>
    <w:aliases w:val="H2 Heading"/>
    <w:next w:val="Normal"/>
    <w:link w:val="Heading2Char"/>
    <w:uiPriority w:val="4"/>
    <w:qFormat/>
    <w:rsid w:val="004A4DAE"/>
    <w:pPr>
      <w:suppressAutoHyphens/>
      <w:spacing w:before="360" w:after="120" w:line="192" w:lineRule="auto"/>
      <w:outlineLvl w:val="1"/>
    </w:pPr>
    <w:rPr>
      <w:rFonts w:asciiTheme="minorHAnsi" w:eastAsiaTheme="majorEastAsia" w:hAnsiTheme="minorHAnsi" w:cstheme="majorBidi"/>
      <w:b/>
      <w:color w:val="003865" w:themeColor="text1"/>
      <w:spacing w:val="-10"/>
      <w:sz w:val="36"/>
      <w:szCs w:val="48"/>
    </w:rPr>
  </w:style>
  <w:style w:type="paragraph" w:styleId="Heading3">
    <w:name w:val="heading 3"/>
    <w:aliases w:val="H3 Heading"/>
    <w:next w:val="Normal"/>
    <w:link w:val="Heading3Char"/>
    <w:uiPriority w:val="4"/>
    <w:qFormat/>
    <w:rsid w:val="00EA275C"/>
    <w:pPr>
      <w:keepNext/>
      <w:keepLines/>
      <w:numPr>
        <w:numId w:val="15"/>
      </w:numPr>
      <w:spacing w:before="240" w:after="120" w:line="192" w:lineRule="auto"/>
      <w:outlineLvl w:val="2"/>
    </w:pPr>
    <w:rPr>
      <w:rFonts w:asciiTheme="minorHAnsi" w:eastAsiaTheme="majorEastAsia" w:hAnsiTheme="minorHAnsi" w:cstheme="majorBidi"/>
      <w:color w:val="003865" w:themeColor="text1"/>
      <w:sz w:val="28"/>
      <w:szCs w:val="48"/>
    </w:rPr>
  </w:style>
  <w:style w:type="paragraph" w:styleId="Heading4">
    <w:name w:val="heading 4"/>
    <w:aliases w:val="H4 Heading"/>
    <w:next w:val="Normal"/>
    <w:link w:val="Heading4Char"/>
    <w:uiPriority w:val="4"/>
    <w:qFormat/>
    <w:rsid w:val="004B68DF"/>
    <w:pPr>
      <w:keepNext/>
      <w:keepLines/>
      <w:spacing w:before="280" w:after="0" w:line="216" w:lineRule="auto"/>
      <w:outlineLvl w:val="3"/>
    </w:pPr>
    <w:rPr>
      <w:rFonts w:eastAsiaTheme="majorEastAsia" w:cstheme="majorBidi"/>
      <w:b/>
      <w:color w:val="003865" w:themeColor="text1"/>
      <w:sz w:val="28"/>
      <w:szCs w:val="28"/>
    </w:rPr>
  </w:style>
  <w:style w:type="paragraph" w:styleId="Heading5">
    <w:name w:val="heading 5"/>
    <w:basedOn w:val="Normal"/>
    <w:next w:val="Normal"/>
    <w:link w:val="Heading5Char"/>
    <w:uiPriority w:val="1"/>
    <w:semiHidden/>
    <w:locked/>
    <w:rsid w:val="00E12269"/>
    <w:pPr>
      <w:keepNext/>
      <w:keepLines/>
      <w:spacing w:before="280" w:after="60"/>
      <w:outlineLvl w:val="4"/>
    </w:pPr>
    <w:rPr>
      <w:rFonts w:ascii="Calibri Light" w:hAnsi="Calibri Light"/>
      <w:sz w:val="28"/>
    </w:rPr>
  </w:style>
  <w:style w:type="paragraph" w:styleId="Heading6">
    <w:name w:val="heading 6"/>
    <w:aliases w:val="H6 Heading centered"/>
    <w:basedOn w:val="Heading5"/>
    <w:next w:val="Normal"/>
    <w:link w:val="Heading6Char"/>
    <w:uiPriority w:val="9"/>
    <w:semiHidden/>
    <w:locked/>
    <w:rsid w:val="00E12269"/>
    <w:pPr>
      <w:jc w:val="center"/>
      <w:outlineLvl w:val="5"/>
    </w:pPr>
  </w:style>
  <w:style w:type="paragraph" w:styleId="Heading7">
    <w:name w:val="heading 7"/>
    <w:aliases w:val="H7 BODY HEADING"/>
    <w:basedOn w:val="Normal"/>
    <w:next w:val="Normal"/>
    <w:link w:val="Heading7Char"/>
    <w:uiPriority w:val="9"/>
    <w:semiHidden/>
    <w:locked/>
    <w:rsid w:val="00E12269"/>
    <w:pPr>
      <w:keepNext/>
      <w:keepLines/>
      <w:spacing w:line="240" w:lineRule="exact"/>
      <w:outlineLvl w:val="6"/>
    </w:pPr>
    <w:rPr>
      <w:rFonts w:eastAsiaTheme="majorEastAsia" w:cstheme="majorBidi"/>
      <w:b/>
      <w:bCs/>
      <w:caps/>
      <w:color w:val="0070C0"/>
      <w:sz w:val="20"/>
    </w:rPr>
  </w:style>
  <w:style w:type="paragraph" w:styleId="Heading8">
    <w:name w:val="heading 8"/>
    <w:basedOn w:val="Normal"/>
    <w:next w:val="Normal"/>
    <w:link w:val="Heading8Char"/>
    <w:uiPriority w:val="9"/>
    <w:semiHidden/>
    <w:locked/>
    <w:rsid w:val="00E12269"/>
    <w:pPr>
      <w:ind w:left="432"/>
      <w:outlineLvl w:val="7"/>
    </w:pPr>
    <w:rPr>
      <w:b/>
    </w:rPr>
  </w:style>
  <w:style w:type="paragraph" w:styleId="Heading9">
    <w:name w:val="heading 9"/>
    <w:basedOn w:val="Normal"/>
    <w:next w:val="Normal"/>
    <w:link w:val="Heading9Char"/>
    <w:uiPriority w:val="9"/>
    <w:semiHidden/>
    <w:locked/>
    <w:rsid w:val="00E12269"/>
    <w:pPr>
      <w:keepNext/>
      <w:keepLines/>
      <w:spacing w:before="40"/>
      <w:ind w:left="432"/>
      <w:outlineLvl w:val="8"/>
    </w:pPr>
    <w:rPr>
      <w:rFonts w:eastAsiaTheme="majorEastAsia" w:cstheme="majorBidi"/>
      <w:i/>
      <w:iCs/>
      <w:color w:val="0070C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Title Char"/>
    <w:basedOn w:val="DefaultParagraphFont"/>
    <w:link w:val="Heading1"/>
    <w:uiPriority w:val="4"/>
    <w:rsid w:val="00E806FF"/>
    <w:rPr>
      <w:rFonts w:asciiTheme="minorHAnsi" w:eastAsiaTheme="majorEastAsia" w:hAnsiTheme="minorHAnsi" w:cstheme="majorBidi"/>
      <w:b/>
      <w:color w:val="003865" w:themeColor="text1"/>
      <w:spacing w:val="-20"/>
      <w:sz w:val="52"/>
      <w:szCs w:val="48"/>
    </w:rPr>
  </w:style>
  <w:style w:type="paragraph" w:customStyle="1" w:styleId="BasicParagraph">
    <w:name w:val="[Basic Paragraph]"/>
    <w:basedOn w:val="Normal"/>
    <w:link w:val="BasicParagraphChar"/>
    <w:semiHidden/>
    <w:locked/>
    <w:rsid w:val="00E12269"/>
  </w:style>
  <w:style w:type="character" w:customStyle="1" w:styleId="Heading2Char">
    <w:name w:val="Heading 2 Char"/>
    <w:aliases w:val="H2 Heading Char"/>
    <w:basedOn w:val="DefaultParagraphFont"/>
    <w:link w:val="Heading2"/>
    <w:uiPriority w:val="4"/>
    <w:rsid w:val="004A4DAE"/>
    <w:rPr>
      <w:rFonts w:asciiTheme="minorHAnsi" w:eastAsiaTheme="majorEastAsia" w:hAnsiTheme="minorHAnsi" w:cstheme="majorBidi"/>
      <w:b/>
      <w:color w:val="003865" w:themeColor="text1"/>
      <w:spacing w:val="-10"/>
      <w:sz w:val="36"/>
      <w:szCs w:val="48"/>
    </w:rPr>
  </w:style>
  <w:style w:type="table" w:styleId="TableGrid">
    <w:name w:val="Table Grid"/>
    <w:basedOn w:val="TableNormal"/>
    <w:uiPriority w:val="39"/>
    <w:rsid w:val="00E122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ParagraphChar">
    <w:name w:val="[Basic Paragraph] Char"/>
    <w:basedOn w:val="DefaultParagraphFont"/>
    <w:link w:val="BasicParagraph"/>
    <w:semiHidden/>
    <w:rsid w:val="00E12269"/>
    <w:rPr>
      <w:sz w:val="24"/>
    </w:rPr>
  </w:style>
  <w:style w:type="paragraph" w:styleId="Header">
    <w:name w:val="header"/>
    <w:basedOn w:val="Normal"/>
    <w:link w:val="HeaderChar"/>
    <w:uiPriority w:val="8"/>
    <w:qFormat/>
    <w:rsid w:val="004B68DF"/>
    <w:pPr>
      <w:tabs>
        <w:tab w:val="center" w:pos="4680"/>
        <w:tab w:val="right" w:pos="9360"/>
      </w:tabs>
      <w:spacing w:before="360" w:after="360"/>
      <w:jc w:val="center"/>
    </w:pPr>
    <w:rPr>
      <w:caps/>
      <w:color w:val="003865" w:themeColor="text1"/>
      <w:spacing w:val="40"/>
      <w:sz w:val="20"/>
    </w:rPr>
  </w:style>
  <w:style w:type="character" w:customStyle="1" w:styleId="HeaderChar">
    <w:name w:val="Header Char"/>
    <w:basedOn w:val="DefaultParagraphFont"/>
    <w:link w:val="Header"/>
    <w:uiPriority w:val="8"/>
    <w:rsid w:val="004B68DF"/>
    <w:rPr>
      <w:caps/>
      <w:color w:val="003865" w:themeColor="text1"/>
      <w:spacing w:val="40"/>
      <w:sz w:val="20"/>
    </w:rPr>
  </w:style>
  <w:style w:type="paragraph" w:styleId="Footer">
    <w:name w:val="footer"/>
    <w:basedOn w:val="Normal"/>
    <w:link w:val="FooterChar"/>
    <w:uiPriority w:val="99"/>
    <w:rsid w:val="00716905"/>
    <w:pPr>
      <w:tabs>
        <w:tab w:val="center" w:pos="4680"/>
        <w:tab w:val="right" w:pos="9360"/>
      </w:tabs>
    </w:pPr>
  </w:style>
  <w:style w:type="paragraph" w:customStyle="1" w:styleId="ImageSource">
    <w:name w:val="Image Source"/>
    <w:uiPriority w:val="7"/>
    <w:qFormat/>
    <w:rsid w:val="004B68DF"/>
    <w:pPr>
      <w:spacing w:before="120" w:after="120"/>
    </w:pPr>
    <w:rPr>
      <w:rFonts w:cs="Calibri"/>
      <w:color w:val="000000"/>
      <w:sz w:val="18"/>
    </w:rPr>
  </w:style>
  <w:style w:type="character" w:styleId="Hyperlink">
    <w:name w:val="Hyperlink"/>
    <w:basedOn w:val="DefaultParagraphFont"/>
    <w:uiPriority w:val="99"/>
    <w:unhideWhenUsed/>
    <w:qFormat/>
    <w:rsid w:val="00B90BA6"/>
    <w:rPr>
      <w:color w:val="003865" w:themeColor="text1"/>
      <w:u w:val="single"/>
    </w:rPr>
  </w:style>
  <w:style w:type="character" w:customStyle="1" w:styleId="Heading3Char">
    <w:name w:val="Heading 3 Char"/>
    <w:aliases w:val="H3 Heading Char"/>
    <w:basedOn w:val="DefaultParagraphFont"/>
    <w:link w:val="Heading3"/>
    <w:uiPriority w:val="4"/>
    <w:rsid w:val="00EA275C"/>
    <w:rPr>
      <w:rFonts w:asciiTheme="minorHAnsi" w:eastAsiaTheme="majorEastAsia" w:hAnsiTheme="minorHAnsi" w:cstheme="majorBidi"/>
      <w:color w:val="003865" w:themeColor="text1"/>
      <w:sz w:val="28"/>
      <w:szCs w:val="48"/>
    </w:rPr>
  </w:style>
  <w:style w:type="character" w:customStyle="1" w:styleId="Heading4Char">
    <w:name w:val="Heading 4 Char"/>
    <w:aliases w:val="H4 Heading Char"/>
    <w:basedOn w:val="DefaultParagraphFont"/>
    <w:link w:val="Heading4"/>
    <w:uiPriority w:val="4"/>
    <w:rsid w:val="004B68DF"/>
    <w:rPr>
      <w:rFonts w:eastAsiaTheme="majorEastAsia" w:cstheme="majorBidi"/>
      <w:b/>
      <w:color w:val="003865" w:themeColor="text1"/>
      <w:sz w:val="28"/>
      <w:szCs w:val="28"/>
    </w:rPr>
  </w:style>
  <w:style w:type="character" w:customStyle="1" w:styleId="Heading5Char">
    <w:name w:val="Heading 5 Char"/>
    <w:basedOn w:val="DefaultParagraphFont"/>
    <w:link w:val="Heading5"/>
    <w:uiPriority w:val="1"/>
    <w:semiHidden/>
    <w:rsid w:val="00E12269"/>
    <w:rPr>
      <w:rFonts w:ascii="Calibri Light" w:hAnsi="Calibri Light"/>
      <w:sz w:val="28"/>
    </w:rPr>
  </w:style>
  <w:style w:type="paragraph" w:styleId="Index1">
    <w:name w:val="index 1"/>
    <w:basedOn w:val="Normal"/>
    <w:next w:val="Normal"/>
    <w:uiPriority w:val="9"/>
    <w:semiHidden/>
    <w:locked/>
    <w:rsid w:val="00E12269"/>
    <w:pPr>
      <w:ind w:left="220" w:hanging="220"/>
    </w:pPr>
  </w:style>
  <w:style w:type="paragraph" w:styleId="NoSpacing">
    <w:name w:val="No Spacing"/>
    <w:aliases w:val="IMAGE"/>
    <w:next w:val="Normal"/>
    <w:qFormat/>
    <w:rsid w:val="00EA275C"/>
    <w:pPr>
      <w:spacing w:before="0" w:after="240"/>
      <w:jc w:val="right"/>
    </w:pPr>
  </w:style>
  <w:style w:type="character" w:customStyle="1" w:styleId="Heading6Char">
    <w:name w:val="Heading 6 Char"/>
    <w:aliases w:val="H6 Heading centered Char"/>
    <w:basedOn w:val="DefaultParagraphFont"/>
    <w:link w:val="Heading6"/>
    <w:uiPriority w:val="9"/>
    <w:semiHidden/>
    <w:rsid w:val="00E12269"/>
    <w:rPr>
      <w:rFonts w:ascii="Calibri Light" w:hAnsi="Calibri Light"/>
      <w:sz w:val="28"/>
    </w:rPr>
  </w:style>
  <w:style w:type="character" w:customStyle="1" w:styleId="Heading7Char">
    <w:name w:val="Heading 7 Char"/>
    <w:aliases w:val="H7 BODY HEADING Char"/>
    <w:basedOn w:val="DefaultParagraphFont"/>
    <w:link w:val="Heading7"/>
    <w:uiPriority w:val="9"/>
    <w:semiHidden/>
    <w:rsid w:val="00E12269"/>
    <w:rPr>
      <w:rFonts w:eastAsiaTheme="majorEastAsia" w:cstheme="majorBidi"/>
      <w:b/>
      <w:bCs/>
      <w:caps/>
      <w:color w:val="0070C0"/>
      <w:sz w:val="20"/>
    </w:rPr>
  </w:style>
  <w:style w:type="character" w:customStyle="1" w:styleId="Heading8Char">
    <w:name w:val="Heading 8 Char"/>
    <w:basedOn w:val="DefaultParagraphFont"/>
    <w:link w:val="Heading8"/>
    <w:uiPriority w:val="9"/>
    <w:semiHidden/>
    <w:rsid w:val="00E12269"/>
    <w:rPr>
      <w:b/>
      <w:sz w:val="24"/>
    </w:rPr>
  </w:style>
  <w:style w:type="character" w:customStyle="1" w:styleId="Heading9Char">
    <w:name w:val="Heading 9 Char"/>
    <w:basedOn w:val="DefaultParagraphFont"/>
    <w:link w:val="Heading9"/>
    <w:uiPriority w:val="9"/>
    <w:semiHidden/>
    <w:rsid w:val="00E12269"/>
    <w:rPr>
      <w:rFonts w:eastAsiaTheme="majorEastAsia" w:cstheme="majorBidi"/>
      <w:i/>
      <w:iCs/>
      <w:color w:val="0070C0"/>
      <w:sz w:val="20"/>
    </w:rPr>
  </w:style>
  <w:style w:type="paragraph" w:styleId="Caption">
    <w:name w:val="caption"/>
    <w:next w:val="Normal"/>
    <w:uiPriority w:val="7"/>
    <w:qFormat/>
    <w:rsid w:val="00F964A9"/>
    <w:pPr>
      <w:spacing w:before="120" w:after="240"/>
      <w:jc w:val="center"/>
    </w:pPr>
    <w:rPr>
      <w:rFonts w:ascii="Calibri Light" w:hAnsi="Calibri Light"/>
      <w:bCs/>
      <w:i/>
      <w:color w:val="003865" w:themeColor="text1"/>
      <w:sz w:val="18"/>
    </w:rPr>
  </w:style>
  <w:style w:type="character" w:styleId="FollowedHyperlink">
    <w:name w:val="FollowedHyperlink"/>
    <w:basedOn w:val="DefaultParagraphFont"/>
    <w:uiPriority w:val="4"/>
    <w:semiHidden/>
    <w:rsid w:val="00E12269"/>
    <w:rPr>
      <w:color w:val="31A3FF" w:themeColor="text1" w:themeTint="80"/>
      <w:u w:val="single"/>
    </w:rPr>
  </w:style>
  <w:style w:type="paragraph" w:styleId="Quote">
    <w:name w:val="Quote"/>
    <w:next w:val="Normal"/>
    <w:link w:val="QuoteChar"/>
    <w:uiPriority w:val="6"/>
    <w:qFormat/>
    <w:rsid w:val="004B68DF"/>
    <w:pPr>
      <w:spacing w:before="240" w:after="240"/>
      <w:ind w:left="432" w:right="432"/>
    </w:pPr>
    <w:rPr>
      <w:rFonts w:asciiTheme="minorHAnsi" w:hAnsiTheme="minorHAnsi"/>
      <w:i/>
      <w:color w:val="003865" w:themeColor="text1"/>
      <w:sz w:val="24"/>
      <w:szCs w:val="24"/>
    </w:rPr>
  </w:style>
  <w:style w:type="character" w:customStyle="1" w:styleId="QuoteChar">
    <w:name w:val="Quote Char"/>
    <w:basedOn w:val="DefaultParagraphFont"/>
    <w:link w:val="Quote"/>
    <w:uiPriority w:val="6"/>
    <w:rsid w:val="004B68DF"/>
    <w:rPr>
      <w:rFonts w:asciiTheme="minorHAnsi" w:hAnsiTheme="minorHAnsi"/>
      <w:i/>
      <w:color w:val="003865" w:themeColor="text1"/>
      <w:sz w:val="24"/>
      <w:szCs w:val="24"/>
    </w:rPr>
  </w:style>
  <w:style w:type="paragraph" w:styleId="TOCHeading">
    <w:name w:val="TOC Heading"/>
    <w:basedOn w:val="Heading1"/>
    <w:next w:val="Normal"/>
    <w:uiPriority w:val="39"/>
    <w:qFormat/>
    <w:rsid w:val="00A21368"/>
    <w:pPr>
      <w:outlineLvl w:val="9"/>
    </w:pPr>
  </w:style>
  <w:style w:type="paragraph" w:styleId="ListNumber4">
    <w:name w:val="List Number 4"/>
    <w:basedOn w:val="Normal"/>
    <w:semiHidden/>
    <w:locked/>
    <w:rsid w:val="00E12269"/>
    <w:pPr>
      <w:numPr>
        <w:numId w:val="2"/>
      </w:numPr>
      <w:contextualSpacing/>
    </w:pPr>
  </w:style>
  <w:style w:type="paragraph" w:customStyle="1" w:styleId="NormalSmall">
    <w:name w:val="Normal Small"/>
    <w:uiPriority w:val="5"/>
    <w:qFormat/>
    <w:rsid w:val="004B68DF"/>
    <w:pPr>
      <w:spacing w:before="120" w:after="120"/>
    </w:pPr>
    <w:rPr>
      <w:rFonts w:cs="Calibri"/>
      <w:color w:val="000000"/>
      <w:sz w:val="18"/>
    </w:rPr>
  </w:style>
  <w:style w:type="paragraph" w:customStyle="1" w:styleId="TitlePageTitle">
    <w:name w:val="Title Page Title"/>
    <w:basedOn w:val="Normal"/>
    <w:next w:val="Normal"/>
    <w:semiHidden/>
    <w:qFormat/>
    <w:rsid w:val="00A21368"/>
    <w:pPr>
      <w:spacing w:before="6000" w:line="260" w:lineRule="exact"/>
    </w:pPr>
    <w:rPr>
      <w:b/>
      <w:sz w:val="26"/>
    </w:rPr>
  </w:style>
  <w:style w:type="paragraph" w:styleId="TOC1">
    <w:name w:val="toc 1"/>
    <w:basedOn w:val="Normal"/>
    <w:next w:val="Normal"/>
    <w:uiPriority w:val="39"/>
    <w:qFormat/>
    <w:rsid w:val="00A21368"/>
  </w:style>
  <w:style w:type="character" w:customStyle="1" w:styleId="AddressBlockDateChar">
    <w:name w:val="Address Block/Date Char"/>
    <w:basedOn w:val="DefaultParagraphFont"/>
    <w:link w:val="AddressBlockDate"/>
    <w:uiPriority w:val="6"/>
    <w:locked/>
    <w:rsid w:val="002744A7"/>
    <w:rPr>
      <w:sz w:val="20"/>
      <w:szCs w:val="20"/>
    </w:rPr>
  </w:style>
  <w:style w:type="paragraph" w:customStyle="1" w:styleId="AddressBlockDate">
    <w:name w:val="Address Block/Date"/>
    <w:link w:val="AddressBlockDateChar"/>
    <w:uiPriority w:val="6"/>
    <w:qFormat/>
    <w:rsid w:val="002744A7"/>
    <w:pPr>
      <w:spacing w:before="600" w:after="120"/>
    </w:pPr>
    <w:rPr>
      <w:sz w:val="20"/>
      <w:szCs w:val="20"/>
    </w:rPr>
  </w:style>
  <w:style w:type="paragraph" w:styleId="BalloonText">
    <w:name w:val="Balloon Text"/>
    <w:basedOn w:val="Normal"/>
    <w:link w:val="BalloonTextChar"/>
    <w:semiHidden/>
    <w:unhideWhenUsed/>
    <w:locked/>
    <w:rsid w:val="00E12269"/>
    <w:rPr>
      <w:rFonts w:ascii="Segoe UI" w:hAnsi="Segoe UI" w:cs="Segoe UI"/>
      <w:sz w:val="18"/>
      <w:szCs w:val="18"/>
    </w:rPr>
  </w:style>
  <w:style w:type="character" w:customStyle="1" w:styleId="BalloonTextChar">
    <w:name w:val="Balloon Text Char"/>
    <w:basedOn w:val="DefaultParagraphFont"/>
    <w:link w:val="BalloonText"/>
    <w:semiHidden/>
    <w:rsid w:val="00E12269"/>
    <w:rPr>
      <w:rFonts w:ascii="Segoe UI" w:hAnsi="Segoe UI" w:cs="Segoe UI"/>
      <w:sz w:val="18"/>
      <w:szCs w:val="18"/>
    </w:rPr>
  </w:style>
  <w:style w:type="character" w:styleId="Emphasis">
    <w:name w:val="Emphasis"/>
    <w:aliases w:val="Make Italic"/>
    <w:basedOn w:val="DefaultParagraphFont"/>
    <w:uiPriority w:val="29"/>
    <w:qFormat/>
    <w:rsid w:val="00A21368"/>
    <w:rPr>
      <w:i/>
      <w:iCs/>
    </w:rPr>
  </w:style>
  <w:style w:type="paragraph" w:styleId="ListBullet4">
    <w:name w:val="List Bullet 4"/>
    <w:basedOn w:val="Normal"/>
    <w:semiHidden/>
    <w:locked/>
    <w:rsid w:val="00E12269"/>
    <w:pPr>
      <w:numPr>
        <w:numId w:val="1"/>
      </w:numPr>
      <w:contextualSpacing/>
    </w:pPr>
  </w:style>
  <w:style w:type="paragraph" w:styleId="ListNumber">
    <w:name w:val="List Number"/>
    <w:basedOn w:val="ListBullet"/>
    <w:uiPriority w:val="3"/>
    <w:qFormat/>
    <w:rsid w:val="00A97D55"/>
    <w:pPr>
      <w:numPr>
        <w:numId w:val="6"/>
      </w:numPr>
    </w:pPr>
  </w:style>
  <w:style w:type="paragraph" w:styleId="ListBullet">
    <w:name w:val="List Bullet"/>
    <w:basedOn w:val="Normal"/>
    <w:uiPriority w:val="2"/>
    <w:qFormat/>
    <w:rsid w:val="00B826E9"/>
    <w:pPr>
      <w:numPr>
        <w:numId w:val="4"/>
      </w:numPr>
      <w:ind w:left="720" w:hanging="360"/>
      <w:contextualSpacing/>
    </w:pPr>
  </w:style>
  <w:style w:type="paragraph" w:styleId="ListParagraph">
    <w:name w:val="List Paragraph"/>
    <w:basedOn w:val="ListBullet"/>
    <w:uiPriority w:val="34"/>
    <w:qFormat/>
    <w:locked/>
    <w:rsid w:val="00E12269"/>
  </w:style>
  <w:style w:type="character" w:customStyle="1" w:styleId="FooterChar">
    <w:name w:val="Footer Char"/>
    <w:basedOn w:val="DefaultParagraphFont"/>
    <w:link w:val="Footer"/>
    <w:uiPriority w:val="99"/>
    <w:rsid w:val="003A1629"/>
    <w:rPr>
      <w:sz w:val="24"/>
    </w:rPr>
  </w:style>
  <w:style w:type="paragraph" w:styleId="TOC2">
    <w:name w:val="toc 2"/>
    <w:basedOn w:val="Normal"/>
    <w:next w:val="Normal"/>
    <w:uiPriority w:val="39"/>
    <w:rsid w:val="008D5A53"/>
    <w:pPr>
      <w:spacing w:after="100"/>
      <w:ind w:left="240"/>
    </w:pPr>
  </w:style>
  <w:style w:type="paragraph" w:styleId="TOC3">
    <w:name w:val="toc 3"/>
    <w:basedOn w:val="Normal"/>
    <w:next w:val="Normal"/>
    <w:uiPriority w:val="39"/>
    <w:rsid w:val="008D5A53"/>
    <w:pPr>
      <w:spacing w:after="100"/>
      <w:ind w:left="480"/>
    </w:pPr>
  </w:style>
  <w:style w:type="character" w:styleId="Strong">
    <w:name w:val="Strong"/>
    <w:basedOn w:val="DefaultParagraphFont"/>
    <w:uiPriority w:val="22"/>
    <w:semiHidden/>
    <w:qFormat/>
    <w:locked/>
    <w:rsid w:val="00A21368"/>
    <w:rPr>
      <w:b/>
      <w:bCs/>
    </w:rPr>
  </w:style>
  <w:style w:type="paragraph" w:customStyle="1" w:styleId="Toobtainthisinfo">
    <w:name w:val="&quot;To obtain this info&quot;"/>
    <w:uiPriority w:val="8"/>
    <w:qFormat/>
    <w:rsid w:val="004B68DF"/>
    <w:pPr>
      <w:spacing w:before="120" w:after="120"/>
    </w:pPr>
    <w:rPr>
      <w:i/>
      <w:sz w:val="20"/>
      <w:szCs w:val="20"/>
    </w:rPr>
  </w:style>
  <w:style w:type="paragraph" w:styleId="TOC4">
    <w:name w:val="toc 4"/>
    <w:basedOn w:val="Normal"/>
    <w:next w:val="Normal"/>
    <w:semiHidden/>
    <w:locked/>
    <w:rsid w:val="00E12269"/>
    <w:pPr>
      <w:spacing w:after="100"/>
      <w:ind w:left="648"/>
    </w:pPr>
  </w:style>
  <w:style w:type="paragraph" w:styleId="TOC5">
    <w:name w:val="toc 5"/>
    <w:basedOn w:val="Normal"/>
    <w:next w:val="Normal"/>
    <w:semiHidden/>
    <w:locked/>
    <w:rsid w:val="00E12269"/>
    <w:pPr>
      <w:spacing w:after="100"/>
      <w:ind w:left="880"/>
    </w:pPr>
  </w:style>
  <w:style w:type="paragraph" w:styleId="TOC6">
    <w:name w:val="toc 6"/>
    <w:basedOn w:val="Normal"/>
    <w:next w:val="Normal"/>
    <w:semiHidden/>
    <w:locked/>
    <w:rsid w:val="00E12269"/>
    <w:pPr>
      <w:spacing w:after="100"/>
      <w:ind w:left="1100"/>
    </w:pPr>
  </w:style>
  <w:style w:type="paragraph" w:styleId="TOC7">
    <w:name w:val="toc 7"/>
    <w:basedOn w:val="Normal"/>
    <w:next w:val="Normal"/>
    <w:semiHidden/>
    <w:locked/>
    <w:rsid w:val="00E12269"/>
    <w:pPr>
      <w:spacing w:after="100"/>
      <w:ind w:left="1320"/>
    </w:pPr>
  </w:style>
  <w:style w:type="paragraph" w:styleId="TOC8">
    <w:name w:val="toc 8"/>
    <w:basedOn w:val="Normal"/>
    <w:next w:val="Normal"/>
    <w:semiHidden/>
    <w:locked/>
    <w:rsid w:val="00E12269"/>
    <w:pPr>
      <w:spacing w:after="100"/>
      <w:ind w:left="1540"/>
    </w:pPr>
  </w:style>
  <w:style w:type="paragraph" w:styleId="TOC9">
    <w:name w:val="toc 9"/>
    <w:basedOn w:val="Normal"/>
    <w:next w:val="Normal"/>
    <w:semiHidden/>
    <w:locked/>
    <w:rsid w:val="00E12269"/>
    <w:pPr>
      <w:spacing w:after="100"/>
      <w:ind w:left="1760"/>
    </w:pPr>
  </w:style>
  <w:style w:type="paragraph" w:styleId="List">
    <w:name w:val="List"/>
    <w:basedOn w:val="Normal"/>
    <w:semiHidden/>
    <w:unhideWhenUsed/>
    <w:qFormat/>
    <w:locked/>
    <w:rsid w:val="00A21368"/>
    <w:pPr>
      <w:ind w:left="216" w:hanging="216"/>
      <w:contextualSpacing/>
    </w:pPr>
  </w:style>
  <w:style w:type="paragraph" w:styleId="Index9">
    <w:name w:val="index 9"/>
    <w:basedOn w:val="Normal"/>
    <w:next w:val="Normal"/>
    <w:uiPriority w:val="9"/>
    <w:semiHidden/>
    <w:locked/>
    <w:rsid w:val="00E12269"/>
    <w:pPr>
      <w:ind w:left="1980" w:hanging="220"/>
    </w:pPr>
  </w:style>
  <w:style w:type="paragraph" w:styleId="Index8">
    <w:name w:val="index 8"/>
    <w:basedOn w:val="Normal"/>
    <w:next w:val="Normal"/>
    <w:uiPriority w:val="9"/>
    <w:semiHidden/>
    <w:locked/>
    <w:rsid w:val="00E12269"/>
    <w:pPr>
      <w:ind w:left="1760" w:hanging="220"/>
    </w:pPr>
  </w:style>
  <w:style w:type="paragraph" w:styleId="Index7">
    <w:name w:val="index 7"/>
    <w:basedOn w:val="Normal"/>
    <w:next w:val="Normal"/>
    <w:uiPriority w:val="9"/>
    <w:semiHidden/>
    <w:locked/>
    <w:rsid w:val="00E12269"/>
    <w:pPr>
      <w:ind w:left="1540" w:hanging="220"/>
    </w:pPr>
  </w:style>
  <w:style w:type="paragraph" w:styleId="Index6">
    <w:name w:val="index 6"/>
    <w:basedOn w:val="Normal"/>
    <w:next w:val="Normal"/>
    <w:uiPriority w:val="9"/>
    <w:semiHidden/>
    <w:locked/>
    <w:rsid w:val="00E12269"/>
    <w:pPr>
      <w:ind w:left="1320" w:hanging="220"/>
    </w:pPr>
  </w:style>
  <w:style w:type="paragraph" w:styleId="Index5">
    <w:name w:val="index 5"/>
    <w:basedOn w:val="Normal"/>
    <w:next w:val="Normal"/>
    <w:uiPriority w:val="9"/>
    <w:semiHidden/>
    <w:locked/>
    <w:rsid w:val="00E12269"/>
    <w:pPr>
      <w:ind w:left="1100" w:hanging="220"/>
    </w:pPr>
  </w:style>
  <w:style w:type="paragraph" w:styleId="Index4">
    <w:name w:val="index 4"/>
    <w:basedOn w:val="Normal"/>
    <w:next w:val="Normal"/>
    <w:uiPriority w:val="9"/>
    <w:semiHidden/>
    <w:locked/>
    <w:rsid w:val="00E12269"/>
    <w:pPr>
      <w:ind w:left="880" w:hanging="220"/>
    </w:pPr>
  </w:style>
  <w:style w:type="paragraph" w:styleId="Index3">
    <w:name w:val="index 3"/>
    <w:basedOn w:val="Normal"/>
    <w:next w:val="Normal"/>
    <w:uiPriority w:val="9"/>
    <w:semiHidden/>
    <w:locked/>
    <w:rsid w:val="00E12269"/>
    <w:pPr>
      <w:ind w:left="660" w:hanging="220"/>
    </w:pPr>
  </w:style>
  <w:style w:type="paragraph" w:styleId="Index2">
    <w:name w:val="index 2"/>
    <w:basedOn w:val="Normal"/>
    <w:next w:val="Normal"/>
    <w:uiPriority w:val="9"/>
    <w:semiHidden/>
    <w:locked/>
    <w:rsid w:val="00E12269"/>
    <w:pPr>
      <w:ind w:left="440" w:hanging="220"/>
    </w:pPr>
  </w:style>
  <w:style w:type="paragraph" w:customStyle="1" w:styleId="LOGO">
    <w:name w:val="LOGO"/>
    <w:basedOn w:val="NoSpacing"/>
    <w:uiPriority w:val="1"/>
    <w:qFormat/>
    <w:rsid w:val="00B61327"/>
    <w:pPr>
      <w:spacing w:before="360" w:after="360"/>
      <w:jc w:val="left"/>
    </w:pPr>
    <w:rPr>
      <w:noProof/>
      <w:sz w:val="24"/>
    </w:rPr>
  </w:style>
  <w:style w:type="table" w:styleId="GridTable4-Accent2">
    <w:name w:val="Grid Table 4 Accent 2"/>
    <w:basedOn w:val="TableNormal"/>
    <w:uiPriority w:val="49"/>
    <w:rsid w:val="00E12269"/>
    <w:pPr>
      <w:spacing w:after="0"/>
    </w:pPr>
    <w:tblPr>
      <w:tblStyleRowBandSize w:val="1"/>
      <w:tblStyleColBandSize w:val="1"/>
      <w:tblBorders>
        <w:top w:val="single" w:sz="4" w:space="0" w:color="AFE56C" w:themeColor="accent2" w:themeTint="99"/>
        <w:left w:val="single" w:sz="4" w:space="0" w:color="AFE56C" w:themeColor="accent2" w:themeTint="99"/>
        <w:bottom w:val="single" w:sz="4" w:space="0" w:color="AFE56C" w:themeColor="accent2" w:themeTint="99"/>
        <w:right w:val="single" w:sz="4" w:space="0" w:color="AFE56C" w:themeColor="accent2" w:themeTint="99"/>
        <w:insideH w:val="single" w:sz="4" w:space="0" w:color="AFE56C" w:themeColor="accent2" w:themeTint="99"/>
        <w:insideV w:val="single" w:sz="4" w:space="0" w:color="AFE56C" w:themeColor="accent2" w:themeTint="99"/>
      </w:tblBorders>
    </w:tblPr>
    <w:tblStylePr w:type="firstRow">
      <w:rPr>
        <w:b/>
        <w:bCs/>
        <w:color w:val="FFFFFF" w:themeColor="background1"/>
      </w:rPr>
      <w:tblPr/>
      <w:tcPr>
        <w:tcBorders>
          <w:top w:val="single" w:sz="4" w:space="0" w:color="78BE21" w:themeColor="accent2"/>
          <w:left w:val="single" w:sz="4" w:space="0" w:color="78BE21" w:themeColor="accent2"/>
          <w:bottom w:val="single" w:sz="4" w:space="0" w:color="78BE21" w:themeColor="accent2"/>
          <w:right w:val="single" w:sz="4" w:space="0" w:color="78BE21" w:themeColor="accent2"/>
          <w:insideH w:val="nil"/>
          <w:insideV w:val="nil"/>
        </w:tcBorders>
        <w:shd w:val="clear" w:color="auto" w:fill="78BE21" w:themeFill="accent2"/>
      </w:tcPr>
    </w:tblStylePr>
    <w:tblStylePr w:type="lastRow">
      <w:rPr>
        <w:b/>
        <w:bCs/>
      </w:rPr>
      <w:tblPr/>
      <w:tcPr>
        <w:tcBorders>
          <w:top w:val="double" w:sz="4" w:space="0" w:color="78BE21"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customStyle="1" w:styleId="MDHstyle">
    <w:name w:val="MDH_style"/>
    <w:basedOn w:val="TableNormal"/>
    <w:uiPriority w:val="49"/>
    <w:rsid w:val="003C5238"/>
    <w:pPr>
      <w:spacing w:before="40" w:after="40"/>
      <w:jc w:val="center"/>
    </w:pPr>
    <w:rPr>
      <w:rFonts w:ascii="Calibri Light" w:hAnsi="Calibri Light"/>
    </w:rPr>
    <w:tblPr>
      <w:tblStyleRowBandSize w:val="1"/>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43" w:type="dxa"/>
        <w:left w:w="43" w:type="dxa"/>
        <w:bottom w:w="43" w:type="dxa"/>
        <w:right w:w="43" w:type="dxa"/>
      </w:tblCellMar>
    </w:tblPr>
    <w:tcPr>
      <w:shd w:val="clear" w:color="auto" w:fill="FFFFFF"/>
      <w:vAlign w:val="center"/>
    </w:tcPr>
    <w:tblStylePr w:type="firstRow">
      <w:pPr>
        <w:wordWrap/>
        <w:spacing w:beforeLines="0" w:before="40" w:beforeAutospacing="0" w:afterLines="0" w:after="40" w:afterAutospacing="0" w:line="240" w:lineRule="auto"/>
        <w:jc w:val="center"/>
      </w:pPr>
      <w:rPr>
        <w:rFonts w:ascii="Calibri" w:hAnsi="Calibri"/>
        <w:b/>
        <w:bCs/>
        <w:color w:val="auto"/>
        <w:sz w:val="24"/>
      </w:rPr>
      <w:tblPr/>
      <w:trPr>
        <w:tblHeader/>
      </w:trPr>
      <w:tcPr>
        <w:shd w:val="clear" w:color="auto" w:fill="D9D9D9" w:themeFill="background2" w:themeFillShade="D9"/>
      </w:tcPr>
    </w:tblStylePr>
    <w:tblStylePr w:type="lastRow">
      <w:pPr>
        <w:wordWrap/>
        <w:spacing w:beforeLines="0" w:before="40" w:beforeAutospacing="0" w:afterLines="0" w:after="40" w:afterAutospacing="0" w:line="240" w:lineRule="auto"/>
      </w:pPr>
      <w:rPr>
        <w:b/>
        <w:bCs/>
      </w:rPr>
      <w:tblPr/>
      <w:tcPr>
        <w:tcBorders>
          <w:top w:val="single" w:sz="2" w:space="0" w:color="A6A6A6"/>
          <w:bottom w:val="nil"/>
        </w:tcBorders>
        <w:shd w:val="clear" w:color="auto" w:fill="FFFFFF"/>
      </w:tcPr>
    </w:tblStylePr>
    <w:tblStylePr w:type="firstCol">
      <w:pPr>
        <w:wordWrap/>
        <w:spacing w:beforeLines="0" w:before="40" w:beforeAutospacing="0" w:afterLines="0" w:after="40" w:afterAutospacing="0" w:line="240" w:lineRule="auto"/>
        <w:jc w:val="left"/>
      </w:pPr>
      <w:rPr>
        <w:rFonts w:ascii="Calibri" w:hAnsi="Calibri"/>
        <w:b w:val="0"/>
        <w:bCs/>
      </w:rPr>
    </w:tblStylePr>
    <w:tblStylePr w:type="lastCol">
      <w:rPr>
        <w:rFonts w:ascii="Calibri" w:hAnsi="Calibri"/>
        <w:b/>
        <w:bCs/>
      </w:rPr>
    </w:tblStylePr>
    <w:tblStylePr w:type="band1Horz">
      <w:tblPr/>
      <w:tcPr>
        <w:shd w:val="clear" w:color="auto" w:fill="F2F2F2"/>
      </w:tcPr>
    </w:tblStylePr>
  </w:style>
  <w:style w:type="paragraph" w:customStyle="1" w:styleId="TableText-sourcecodepro10">
    <w:name w:val="TableText-sourcecodepro10"/>
    <w:uiPriority w:val="7"/>
    <w:rsid w:val="0087622A"/>
    <w:pPr>
      <w:spacing w:before="40" w:after="40" w:line="200" w:lineRule="exact"/>
    </w:pPr>
    <w:rPr>
      <w:rFonts w:ascii="Source Code Pro" w:hAnsi="Source Code Pro"/>
      <w:sz w:val="20"/>
    </w:rPr>
  </w:style>
  <w:style w:type="paragraph" w:styleId="EndnoteText">
    <w:name w:val="endnote text"/>
    <w:basedOn w:val="Normal"/>
    <w:link w:val="EndnoteTextChar"/>
    <w:uiPriority w:val="8"/>
    <w:semiHidden/>
    <w:rsid w:val="00A21368"/>
    <w:pPr>
      <w:spacing w:before="60" w:after="60"/>
    </w:pPr>
    <w:rPr>
      <w:sz w:val="20"/>
      <w:szCs w:val="20"/>
    </w:rPr>
  </w:style>
  <w:style w:type="character" w:customStyle="1" w:styleId="EndnoteTextChar">
    <w:name w:val="Endnote Text Char"/>
    <w:basedOn w:val="DefaultParagraphFont"/>
    <w:link w:val="EndnoteText"/>
    <w:uiPriority w:val="8"/>
    <w:semiHidden/>
    <w:rsid w:val="00B11FD4"/>
    <w:rPr>
      <w:sz w:val="20"/>
      <w:szCs w:val="20"/>
    </w:rPr>
  </w:style>
  <w:style w:type="paragraph" w:styleId="Subtitle">
    <w:name w:val="Subtitle"/>
    <w:basedOn w:val="Normal"/>
    <w:next w:val="Normal"/>
    <w:link w:val="SubtitleChar"/>
    <w:uiPriority w:val="5"/>
    <w:qFormat/>
    <w:rsid w:val="004B68DF"/>
    <w:pPr>
      <w:spacing w:after="240"/>
    </w:pPr>
    <w:rPr>
      <w:rFonts w:ascii="Calibri Light" w:eastAsiaTheme="majorEastAsia" w:hAnsi="Calibri Light" w:cstheme="majorBidi"/>
      <w:caps/>
      <w:color w:val="003865" w:themeColor="text1"/>
      <w:spacing w:val="20"/>
      <w:sz w:val="28"/>
      <w:szCs w:val="48"/>
    </w:rPr>
  </w:style>
  <w:style w:type="character" w:customStyle="1" w:styleId="SubtitleChar">
    <w:name w:val="Subtitle Char"/>
    <w:basedOn w:val="DefaultParagraphFont"/>
    <w:link w:val="Subtitle"/>
    <w:uiPriority w:val="5"/>
    <w:rsid w:val="004B68DF"/>
    <w:rPr>
      <w:rFonts w:ascii="Calibri Light" w:eastAsiaTheme="majorEastAsia" w:hAnsi="Calibri Light" w:cstheme="majorBidi"/>
      <w:caps/>
      <w:color w:val="003865" w:themeColor="text1"/>
      <w:spacing w:val="20"/>
      <w:sz w:val="28"/>
      <w:szCs w:val="48"/>
    </w:rPr>
  </w:style>
  <w:style w:type="paragraph" w:customStyle="1" w:styleId="TableFigureTitle">
    <w:name w:val="Table/Figure Title"/>
    <w:basedOn w:val="Normal"/>
    <w:uiPriority w:val="1"/>
    <w:qFormat/>
    <w:rsid w:val="00F964A9"/>
    <w:pPr>
      <w:spacing w:before="280"/>
      <w:jc w:val="center"/>
    </w:pPr>
    <w:rPr>
      <w:b/>
      <w:bCs/>
      <w:color w:val="003865" w:themeColor="text1"/>
      <w:sz w:val="28"/>
    </w:rPr>
  </w:style>
  <w:style w:type="character" w:customStyle="1" w:styleId="MakeLight">
    <w:name w:val="Make Light"/>
    <w:basedOn w:val="DefaultParagraphFont"/>
    <w:uiPriority w:val="1"/>
    <w:qFormat/>
    <w:rsid w:val="001B6B15"/>
    <w:rPr>
      <w:rFonts w:ascii="Calibri Light" w:hAnsi="Calibri Light"/>
    </w:rPr>
  </w:style>
  <w:style w:type="character" w:customStyle="1" w:styleId="MAKEBOLDUCNAVY">
    <w:name w:val="MAKE BOLD UC NAVY"/>
    <w:uiPriority w:val="29"/>
    <w:qFormat/>
    <w:rsid w:val="00774050"/>
    <w:rPr>
      <w:rFonts w:ascii="Calibri" w:hAnsi="Calibri"/>
      <w:b/>
      <w:caps/>
      <w:smallCaps w:val="0"/>
      <w:strike w:val="0"/>
      <w:dstrike w:val="0"/>
      <w:vanish w:val="0"/>
      <w:color w:val="003865" w:themeColor="text1"/>
      <w:sz w:val="24"/>
      <w:vertAlign w:val="baseline"/>
    </w:rPr>
  </w:style>
  <w:style w:type="numbering" w:customStyle="1" w:styleId="Listbullets">
    <w:name w:val="List_bullets"/>
    <w:uiPriority w:val="99"/>
    <w:rsid w:val="00B90BA6"/>
    <w:pPr>
      <w:numPr>
        <w:numId w:val="3"/>
      </w:numPr>
    </w:pPr>
  </w:style>
  <w:style w:type="numbering" w:customStyle="1" w:styleId="ListStyle123">
    <w:name w:val="List Style 123"/>
    <w:uiPriority w:val="99"/>
    <w:rsid w:val="00A97D55"/>
    <w:pPr>
      <w:numPr>
        <w:numId w:val="5"/>
      </w:numPr>
    </w:pPr>
  </w:style>
  <w:style w:type="paragraph" w:customStyle="1" w:styleId="TableText-calibri10">
    <w:name w:val="TableText-calibri10"/>
    <w:uiPriority w:val="7"/>
    <w:qFormat/>
    <w:rsid w:val="0087622A"/>
    <w:pPr>
      <w:spacing w:before="40" w:after="40" w:line="200" w:lineRule="exact"/>
    </w:pPr>
    <w:rPr>
      <w:sz w:val="20"/>
    </w:rPr>
  </w:style>
  <w:style w:type="table" w:customStyle="1" w:styleId="TableGrid11">
    <w:name w:val="Table Grid11"/>
    <w:basedOn w:val="TableNormal"/>
    <w:uiPriority w:val="59"/>
    <w:locked/>
    <w:rsid w:val="0051572B"/>
    <w:pPr>
      <w:spacing w:before="120" w:after="0"/>
    </w:pPr>
    <w:rPr>
      <w:rFonts w:eastAsia="Times New Roman" w:cs="Times New Roman"/>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tcPr>
    <w:tblStylePr w:type="firstRow">
      <w:pPr>
        <w:jc w:val="center"/>
      </w:pPr>
      <w:rPr>
        <w:rFonts w:ascii="Calibri" w:hAnsi="Calibri"/>
        <w:b/>
        <w:sz w:val="22"/>
      </w:rPr>
      <w:tblPr/>
      <w:tcPr>
        <w:shd w:val="clear" w:color="auto" w:fill="D9D9D9"/>
      </w:tcPr>
    </w:tblStylePr>
    <w:tblStylePr w:type="band1Horz">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F2F2F2"/>
      </w:tcPr>
    </w:tblStylePr>
    <w:tblStylePr w:type="band2Horz">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val="clear" w:color="auto" w:fill="FFFFFF"/>
      </w:tcPr>
    </w:tblStylePr>
  </w:style>
  <w:style w:type="paragraph" w:customStyle="1" w:styleId="ImageTitle">
    <w:name w:val="Image Title"/>
    <w:basedOn w:val="Normal"/>
    <w:uiPriority w:val="1"/>
    <w:qFormat/>
    <w:rsid w:val="008C5D75"/>
    <w:pPr>
      <w:jc w:val="center"/>
    </w:pPr>
    <w:rPr>
      <w:b/>
      <w:bCs/>
      <w:color w:val="000000" w:themeColor="text2"/>
      <w:sz w:val="28"/>
    </w:rPr>
  </w:style>
  <w:style w:type="paragraph" w:customStyle="1" w:styleId="ParagraphBackground">
    <w:name w:val="Paragraph Background"/>
    <w:basedOn w:val="Normal"/>
    <w:uiPriority w:val="1"/>
    <w:qFormat/>
    <w:rsid w:val="00B2084B"/>
    <w:pPr>
      <w:pBdr>
        <w:top w:val="single" w:sz="4" w:space="5" w:color="D5ECFF" w:themeColor="text1" w:themeTint="1A"/>
        <w:left w:val="single" w:sz="4" w:space="5" w:color="D5ECFF" w:themeColor="text1" w:themeTint="1A"/>
        <w:bottom w:val="single" w:sz="4" w:space="8" w:color="D5ECFF" w:themeColor="text1" w:themeTint="1A"/>
        <w:right w:val="single" w:sz="4" w:space="8" w:color="D5ECFF" w:themeColor="text1" w:themeTint="1A"/>
      </w:pBdr>
      <w:shd w:val="clear" w:color="auto" w:fill="D5ECFF" w:themeFill="accent1" w:themeFillTint="1A"/>
    </w:pPr>
  </w:style>
  <w:style w:type="character" w:styleId="CommentReference">
    <w:name w:val="annotation reference"/>
    <w:basedOn w:val="DefaultParagraphFont"/>
    <w:semiHidden/>
    <w:unhideWhenUsed/>
    <w:locked/>
    <w:rsid w:val="00BC6D41"/>
    <w:rPr>
      <w:sz w:val="16"/>
      <w:szCs w:val="16"/>
    </w:rPr>
  </w:style>
  <w:style w:type="paragraph" w:styleId="CommentText">
    <w:name w:val="annotation text"/>
    <w:basedOn w:val="Normal"/>
    <w:link w:val="CommentTextChar"/>
    <w:semiHidden/>
    <w:unhideWhenUsed/>
    <w:locked/>
    <w:rsid w:val="00BC6D41"/>
    <w:rPr>
      <w:sz w:val="20"/>
      <w:szCs w:val="20"/>
    </w:rPr>
  </w:style>
  <w:style w:type="character" w:customStyle="1" w:styleId="CommentTextChar">
    <w:name w:val="Comment Text Char"/>
    <w:basedOn w:val="DefaultParagraphFont"/>
    <w:link w:val="CommentText"/>
    <w:semiHidden/>
    <w:rsid w:val="00BC6D41"/>
    <w:rPr>
      <w:sz w:val="20"/>
      <w:szCs w:val="20"/>
    </w:rPr>
  </w:style>
  <w:style w:type="paragraph" w:styleId="CommentSubject">
    <w:name w:val="annotation subject"/>
    <w:basedOn w:val="CommentText"/>
    <w:next w:val="CommentText"/>
    <w:link w:val="CommentSubjectChar"/>
    <w:semiHidden/>
    <w:unhideWhenUsed/>
    <w:locked/>
    <w:rsid w:val="00BC6D41"/>
    <w:rPr>
      <w:b/>
      <w:bCs/>
    </w:rPr>
  </w:style>
  <w:style w:type="character" w:customStyle="1" w:styleId="CommentSubjectChar">
    <w:name w:val="Comment Subject Char"/>
    <w:basedOn w:val="CommentTextChar"/>
    <w:link w:val="CommentSubject"/>
    <w:semiHidden/>
    <w:rsid w:val="00BC6D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93416">
      <w:bodyDiv w:val="1"/>
      <w:marLeft w:val="0"/>
      <w:marRight w:val="0"/>
      <w:marTop w:val="0"/>
      <w:marBottom w:val="0"/>
      <w:divBdr>
        <w:top w:val="none" w:sz="0" w:space="0" w:color="auto"/>
        <w:left w:val="none" w:sz="0" w:space="0" w:color="auto"/>
        <w:bottom w:val="none" w:sz="0" w:space="0" w:color="auto"/>
        <w:right w:val="none" w:sz="0" w:space="0" w:color="auto"/>
      </w:divBdr>
      <w:divsChild>
        <w:div w:id="1390153509">
          <w:marLeft w:val="0"/>
          <w:marRight w:val="0"/>
          <w:marTop w:val="0"/>
          <w:marBottom w:val="0"/>
          <w:divBdr>
            <w:top w:val="none" w:sz="0" w:space="0" w:color="auto"/>
            <w:left w:val="none" w:sz="0" w:space="0" w:color="auto"/>
            <w:bottom w:val="none" w:sz="0" w:space="0" w:color="auto"/>
            <w:right w:val="none" w:sz="0" w:space="0" w:color="auto"/>
          </w:divBdr>
        </w:div>
      </w:divsChild>
    </w:div>
    <w:div w:id="292056596">
      <w:bodyDiv w:val="1"/>
      <w:marLeft w:val="0"/>
      <w:marRight w:val="0"/>
      <w:marTop w:val="0"/>
      <w:marBottom w:val="0"/>
      <w:divBdr>
        <w:top w:val="none" w:sz="0" w:space="0" w:color="auto"/>
        <w:left w:val="none" w:sz="0" w:space="0" w:color="auto"/>
        <w:bottom w:val="none" w:sz="0" w:space="0" w:color="auto"/>
        <w:right w:val="none" w:sz="0" w:space="0" w:color="auto"/>
      </w:divBdr>
    </w:div>
    <w:div w:id="1042441300">
      <w:bodyDiv w:val="1"/>
      <w:marLeft w:val="0"/>
      <w:marRight w:val="0"/>
      <w:marTop w:val="0"/>
      <w:marBottom w:val="0"/>
      <w:divBdr>
        <w:top w:val="none" w:sz="0" w:space="0" w:color="auto"/>
        <w:left w:val="none" w:sz="0" w:space="0" w:color="auto"/>
        <w:bottom w:val="none" w:sz="0" w:space="0" w:color="auto"/>
        <w:right w:val="none" w:sz="0" w:space="0" w:color="auto"/>
      </w:divBdr>
    </w:div>
    <w:div w:id="1693872719">
      <w:bodyDiv w:val="1"/>
      <w:marLeft w:val="0"/>
      <w:marRight w:val="0"/>
      <w:marTop w:val="0"/>
      <w:marBottom w:val="0"/>
      <w:divBdr>
        <w:top w:val="none" w:sz="0" w:space="0" w:color="auto"/>
        <w:left w:val="none" w:sz="0" w:space="0" w:color="auto"/>
        <w:bottom w:val="none" w:sz="0" w:space="0" w:color="auto"/>
        <w:right w:val="none" w:sz="0" w:space="0" w:color="auto"/>
      </w:divBdr>
    </w:div>
    <w:div w:id="1734348028">
      <w:bodyDiv w:val="1"/>
      <w:marLeft w:val="0"/>
      <w:marRight w:val="0"/>
      <w:marTop w:val="0"/>
      <w:marBottom w:val="0"/>
      <w:divBdr>
        <w:top w:val="none" w:sz="0" w:space="0" w:color="auto"/>
        <w:left w:val="none" w:sz="0" w:space="0" w:color="auto"/>
        <w:bottom w:val="none" w:sz="0" w:space="0" w:color="auto"/>
        <w:right w:val="none" w:sz="0" w:space="0" w:color="auto"/>
      </w:divBdr>
    </w:div>
    <w:div w:id="199217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dc.gov/vhf/ebola/healthcare-us/ppe/guidance.htm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hyperlink" Target="mailto:health.icar@state.mn.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2.xml"/><Relationship Id="rId45" Type="http://schemas.openxmlformats.org/officeDocument/2006/relationships/image" Target="media/image33.jpeg"/><Relationship Id="rId53" Type="http://schemas.openxmlformats.org/officeDocument/2006/relationships/hyperlink" Target="https://www.cdc.gov/vhf/ebola/hcp/ppe-training/index.htm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hyperlink" Target="https://www.cdc.gov/vhf/ebola/healthcare-us/ppe/guidance.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k1\appdata\local\microsoft\office\MDH_Templates\Basic%20MDH%20Documen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Integral">
  <a:themeElements>
    <a:clrScheme name="mn">
      <a:dk1>
        <a:srgbClr val="003865"/>
      </a:dk1>
      <a:lt1>
        <a:srgbClr val="FFFFFF"/>
      </a:lt1>
      <a:dk2>
        <a:srgbClr val="000000"/>
      </a:dk2>
      <a:lt2>
        <a:srgbClr val="FFFFFF"/>
      </a:lt2>
      <a:accent1>
        <a:srgbClr val="003865"/>
      </a:accent1>
      <a:accent2>
        <a:srgbClr val="78BE21"/>
      </a:accent2>
      <a:accent3>
        <a:srgbClr val="008EAA"/>
      </a:accent3>
      <a:accent4>
        <a:srgbClr val="8D3F2B"/>
      </a:accent4>
      <a:accent5>
        <a:srgbClr val="0D5257"/>
      </a:accent5>
      <a:accent6>
        <a:srgbClr val="5D295F"/>
      </a:accent6>
      <a:hlink>
        <a:srgbClr val="003865"/>
      </a:hlink>
      <a:folHlink>
        <a:srgbClr val="003865"/>
      </a:folHlink>
    </a:clrScheme>
    <a:fontScheme name="Custom 1">
      <a:majorFont>
        <a:latin typeface="Calibri"/>
        <a:ea typeface=""/>
        <a:cs typeface=""/>
      </a:majorFont>
      <a:minorFont>
        <a:latin typeface="Calibri"/>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3D894-B852-4D9F-906E-8B70A17CF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MDH Document</Template>
  <TotalTime>5</TotalTime>
  <Pages>9</Pages>
  <Words>1874</Words>
  <Characters>9535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Instructions for Donning and Doffing PPE: Level 2 N95 Respirator Option</vt:lpstr>
    </vt:vector>
  </TitlesOfParts>
  <Company>Minnesota Department of Health</Company>
  <LinksUpToDate>false</LinksUpToDate>
  <CharactersWithSpaces>11387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Donning and Doffing PPE: Level 2 N95 Respirator Option</dc:title>
  <dc:subject>PPE Volume List for Level One Full Barrier Precautions</dc:subject>
  <dc:creator>MDH IDEPC</dc:creator>
  <cp:keywords/>
  <dc:description/>
  <cp:lastModifiedBy>Hill, Katie (MDH)</cp:lastModifiedBy>
  <cp:revision>4</cp:revision>
  <cp:lastPrinted>2016-12-14T18:03:00Z</cp:lastPrinted>
  <dcterms:created xsi:type="dcterms:W3CDTF">2019-09-19T21:39:00Z</dcterms:created>
  <dcterms:modified xsi:type="dcterms:W3CDTF">2019-09-20T18:07:00Z</dcterms:modified>
</cp:coreProperties>
</file>